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t>SAFE</w:t>
      </w:r>
    </w:p>
    <w:tbl>
      <w:tblPr>
        <w:tblW w:w="8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336"/>
      </w:tblGrid>
      <w:tr w:rsidR="0067128F" w:rsidRPr="0067128F" w:rsidTr="0067128F">
        <w:trPr>
          <w:trHeight w:val="315"/>
          <w:tblCellSpacing w:w="0" w:type="dxa"/>
        </w:trPr>
        <w:tc>
          <w:tcPr>
            <w:tcW w:w="9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73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Accounting, Finance and Economics (SAFE)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Nacanieli Rika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Neelesh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Gounder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Masilina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Rotuivaqali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Clayton Kuma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734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Ronald Kumar</w:t>
            </w:r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will be provided to staff in 2019 and the list will be updated accordingly.</w:t>
      </w: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t>SBM</w:t>
      </w:r>
    </w:p>
    <w:tbl>
      <w:tblPr>
        <w:tblW w:w="7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836"/>
      </w:tblGrid>
      <w:tr w:rsidR="0067128F" w:rsidRPr="0067128F" w:rsidTr="0067128F">
        <w:trPr>
          <w:trHeight w:val="315"/>
          <w:tblCellSpacing w:w="0" w:type="dxa"/>
        </w:trPr>
        <w:tc>
          <w:tcPr>
            <w:tcW w:w="11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Business and Management (SBM)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Eroni Batikawai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Dawn Gibson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Gurmeet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Singh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Anand Chand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Subhash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Appana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Maureen Karan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Atishwar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Pandaram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Kritika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Devi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Jashwini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Narayan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Narendra Prasad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6840" w:type="dxa"/>
            <w:tcBorders>
              <w:top w:val="single" w:sz="4" w:space="0" w:color="9BC2E6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Jone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Lako</w:t>
            </w:r>
            <w:proofErr w:type="spellEnd"/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will be provided to staff in 2019 and the list will be updated accordingly.</w:t>
      </w: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t>STEMP</w:t>
      </w:r>
    </w:p>
    <w:tbl>
      <w:tblPr>
        <w:tblW w:w="10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9064"/>
      </w:tblGrid>
      <w:tr w:rsidR="0067128F" w:rsidRPr="0067128F" w:rsidTr="0067128F">
        <w:trPr>
          <w:trHeight w:val="450"/>
          <w:tblCellSpacing w:w="0" w:type="dxa"/>
        </w:trPr>
        <w:tc>
          <w:tcPr>
            <w:tcW w:w="11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lastRenderedPageBreak/>
              <w:t>No</w:t>
            </w:r>
          </w:p>
        </w:tc>
        <w:tc>
          <w:tcPr>
            <w:tcW w:w="90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Information Technology, Engineering, Mathematics and Physics (STEMP)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Utkal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Mehta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Abhikesh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Kumar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Maurizio Cirrincione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Emmenual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Reddy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Mohammed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Naseem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Sunaina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Nair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Ravneil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Nand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Mansour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Assaf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Sheikh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Azid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Sumesh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Narayan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Jai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Goundar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Deepak Prasad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Kabir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Mamun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MGM Khan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Salsabil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Nusair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Gavin Khan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Krishneel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Prakash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Ajal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Kumar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Rajeshkannan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Ananthanarayanan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Avinesh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Prasad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Robin Havea - Campus Director, Tonga Campus</w:t>
            </w:r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will be provided to staff in 2019 and the list will be updated accordingly.</w:t>
      </w: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t>SAGEONS</w:t>
      </w:r>
    </w:p>
    <w:tbl>
      <w:tblPr>
        <w:tblW w:w="8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7211"/>
      </w:tblGrid>
      <w:tr w:rsidR="0067128F" w:rsidRPr="0067128F" w:rsidTr="0067128F">
        <w:trPr>
          <w:trHeight w:val="630"/>
          <w:tblCellSpacing w:w="0" w:type="dxa"/>
        </w:trPr>
        <w:tc>
          <w:tcPr>
            <w:tcW w:w="116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lastRenderedPageBreak/>
              <w:t>No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Agriculture, Geography, Environment, Ocean and Natural Sciences (SAGEONS)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Siaka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Diarra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Sonny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Lameta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Nandakumar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Mamle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Desai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Falaniko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Amosa</w:t>
            </w:r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Poasa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Tabuaciri</w:t>
            </w:r>
            <w:proofErr w:type="spellEnd"/>
          </w:p>
        </w:tc>
      </w:tr>
      <w:tr w:rsidR="0067128F" w:rsidRPr="0067128F" w:rsidTr="0067128F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7220" w:type="dxa"/>
            <w:tcBorders>
              <w:top w:val="single" w:sz="4" w:space="0" w:color="4472C4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Sanjay Anand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Tolu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Muliana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Surendra Prasad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Daniel Kumar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Susana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Piovano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Reema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Prakash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Ranjila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Singh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Rajesh Prasad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Prof.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Ciro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Rico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David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Rohindra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Naohiro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Nakamura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Francis Mani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Serupepeli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Tagivakatini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1F2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Arti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Pratap</w:t>
            </w:r>
            <w:proofErr w:type="spellEnd"/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will be provided to staff in 2019 and the list will be updated accordingly.</w:t>
      </w: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proofErr w:type="spellStart"/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t>SoLaSS</w:t>
      </w:r>
      <w:proofErr w:type="spellEnd"/>
    </w:p>
    <w:tbl>
      <w:tblPr>
        <w:tblW w:w="66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931"/>
      </w:tblGrid>
      <w:tr w:rsidR="0067128F" w:rsidRPr="0067128F" w:rsidTr="0067128F">
        <w:trPr>
          <w:trHeight w:val="315"/>
          <w:tblCellSpacing w:w="0" w:type="dxa"/>
        </w:trPr>
        <w:tc>
          <w:tcPr>
            <w:tcW w:w="7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59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Law and Social Science (</w:t>
            </w:r>
            <w:proofErr w:type="spellStart"/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SoLaSS</w:t>
            </w:r>
            <w:proofErr w:type="spellEnd"/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)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Donald Paterson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Lee-Anne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Sackett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Pierre-Jean Bordahandy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Mr. Pradeep Tiwari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Ms. Sofia Shah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Wilfred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Golman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Anuleshni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Neelta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Billy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Fitoo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- Campus Director, Solomon Islands Campus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Prof. Eric Colvin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Josaia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Waqaivolavola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Morsen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Mosses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Nainendra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Nand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Nancy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Tikoisuva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Pamela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Kenilorea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Morgan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Tuimalealiifano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Sara Amin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Andreas Kopf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Domenica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Calabro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Jacqueline Ryle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James Johnson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Litea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Meo-Sewabu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Nicholas Halter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Ryota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Nishino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Shazna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Buksh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Yoko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Kanemasu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lastRenderedPageBreak/>
              <w:t>26</w:t>
            </w:r>
          </w:p>
        </w:tc>
        <w:tc>
          <w:tcPr>
            <w:tcW w:w="5940" w:type="dxa"/>
            <w:tcBorders>
              <w:top w:val="single" w:sz="4" w:space="0" w:color="9BC2E6"/>
              <w:left w:val="single" w:sz="8" w:space="0" w:color="8EAADB"/>
              <w:bottom w:val="single" w:sz="4" w:space="0" w:color="9BC2E6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Manoranjan Mohanty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27</w:t>
            </w:r>
          </w:p>
        </w:tc>
        <w:tc>
          <w:tcPr>
            <w:tcW w:w="5940" w:type="dxa"/>
            <w:tcBorders>
              <w:top w:val="single" w:sz="4" w:space="0" w:color="9BC2E6"/>
              <w:left w:val="single" w:sz="8" w:space="0" w:color="8EAADB"/>
              <w:bottom w:val="single" w:sz="4" w:space="0" w:color="9BC2E6"/>
              <w:right w:val="single" w:sz="8" w:space="0" w:color="8EAADB"/>
            </w:tcBorders>
            <w:shd w:val="clear" w:color="auto" w:fill="FFFFFF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Sandra Tarte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28</w:t>
            </w:r>
          </w:p>
        </w:tc>
        <w:tc>
          <w:tcPr>
            <w:tcW w:w="5940" w:type="dxa"/>
            <w:tcBorders>
              <w:top w:val="single" w:sz="4" w:space="0" w:color="9BC2E6"/>
              <w:left w:val="single" w:sz="8" w:space="0" w:color="8EAADB"/>
              <w:bottom w:val="single" w:sz="4" w:space="0" w:color="9BC2E6"/>
              <w:right w:val="single" w:sz="8" w:space="0" w:color="8EAADB"/>
            </w:tcBorders>
            <w:shd w:val="clear" w:color="auto" w:fill="D9E2F3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Margaret Mishra</w:t>
            </w:r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t>Note: Further training opportunities will be provided to staff in 2019 and the list will be updated accordingly.</w:t>
      </w:r>
    </w:p>
    <w:p w:rsidR="0067128F" w:rsidRPr="0067128F" w:rsidRDefault="0067128F" w:rsidP="0067128F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2F1A1A"/>
          <w:kern w:val="36"/>
          <w:sz w:val="36"/>
          <w:szCs w:val="36"/>
        </w:rPr>
      </w:pPr>
      <w:r w:rsidRPr="0067128F">
        <w:rPr>
          <w:rFonts w:ascii="Arial" w:eastAsia="Times New Roman" w:hAnsi="Arial" w:cs="Arial"/>
          <w:color w:val="2F1A1A"/>
          <w:kern w:val="36"/>
          <w:sz w:val="36"/>
          <w:szCs w:val="36"/>
        </w:rPr>
        <w:t>SPACE</w:t>
      </w:r>
    </w:p>
    <w:tbl>
      <w:tblPr>
        <w:tblW w:w="7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520"/>
      </w:tblGrid>
      <w:tr w:rsidR="0067128F" w:rsidRPr="0067128F" w:rsidTr="0067128F">
        <w:trPr>
          <w:trHeight w:val="630"/>
          <w:tblCellSpacing w:w="0" w:type="dxa"/>
        </w:trPr>
        <w:tc>
          <w:tcPr>
            <w:tcW w:w="11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No</w:t>
            </w:r>
          </w:p>
        </w:tc>
        <w:tc>
          <w:tcPr>
            <w:tcW w:w="65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5B9BD5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b/>
                <w:bCs/>
                <w:color w:val="2F1A1A"/>
                <w:sz w:val="18"/>
                <w:szCs w:val="18"/>
              </w:rPr>
              <w:t>School of Pacific Arts, Communication and Education (SPACE)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Frank Thomas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Fiona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Willans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Matthew Hayward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Sekove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Degei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Shailendra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Singh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Candide Simard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Prof.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Sudesh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Mishra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Mrs. Olive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Dylis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Bryce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Ann Cheryl Armstrong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Jeremy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Dorovolomo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Kelesi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Whippy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Kusum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Prakash</w:t>
            </w:r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Lavinia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Tiko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Mesake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Dakuidreketi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Dr.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Shikha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Raturi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Mr.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Taniela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Raicama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DDEBF7"/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Ms.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Mereseini</w:t>
            </w:r>
            <w:proofErr w:type="spellEnd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 xml:space="preserve"> </w:t>
            </w:r>
            <w:proofErr w:type="spellStart"/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Tikoduadua</w:t>
            </w:r>
            <w:proofErr w:type="spellEnd"/>
          </w:p>
        </w:tc>
      </w:tr>
      <w:tr w:rsidR="0067128F" w:rsidRPr="0067128F" w:rsidTr="0067128F">
        <w:trPr>
          <w:trHeight w:val="315"/>
          <w:tblCellSpacing w:w="0" w:type="dxa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vAlign w:val="center"/>
            <w:hideMark/>
          </w:tcPr>
          <w:p w:rsidR="0067128F" w:rsidRPr="0067128F" w:rsidRDefault="0067128F" w:rsidP="0067128F">
            <w:pPr>
              <w:spacing w:before="150" w:after="150" w:line="240" w:lineRule="auto"/>
              <w:rPr>
                <w:rFonts w:ascii="Arial" w:eastAsia="Times New Roman" w:hAnsi="Arial" w:cs="Arial"/>
                <w:color w:val="2F1A1A"/>
                <w:sz w:val="18"/>
                <w:szCs w:val="18"/>
              </w:rPr>
            </w:pPr>
            <w:r w:rsidRPr="0067128F">
              <w:rPr>
                <w:rFonts w:ascii="Arial" w:eastAsia="Times New Roman" w:hAnsi="Arial" w:cs="Arial"/>
                <w:color w:val="2F1A1A"/>
                <w:sz w:val="18"/>
                <w:szCs w:val="18"/>
              </w:rPr>
              <w:t>Dr. Sunil Singh</w:t>
            </w:r>
          </w:p>
        </w:tc>
      </w:tr>
    </w:tbl>
    <w:p w:rsidR="0067128F" w:rsidRPr="0067128F" w:rsidRDefault="0067128F" w:rsidP="0067128F">
      <w:pPr>
        <w:spacing w:before="150" w:after="150" w:line="240" w:lineRule="auto"/>
        <w:rPr>
          <w:rFonts w:ascii="Arial" w:eastAsia="Times New Roman" w:hAnsi="Arial" w:cs="Arial"/>
          <w:color w:val="2F1A1A"/>
          <w:sz w:val="18"/>
          <w:szCs w:val="18"/>
        </w:rPr>
      </w:pPr>
      <w:r w:rsidRPr="0067128F">
        <w:rPr>
          <w:rFonts w:ascii="Arial" w:eastAsia="Times New Roman" w:hAnsi="Arial" w:cs="Arial"/>
          <w:i/>
          <w:iCs/>
          <w:color w:val="2F1A1A"/>
          <w:sz w:val="18"/>
          <w:szCs w:val="18"/>
        </w:rPr>
        <w:lastRenderedPageBreak/>
        <w:t>Note: Further training opportunities will be provided to staff in 2019 and the list will be updated accordingly.</w:t>
      </w:r>
    </w:p>
    <w:p w:rsidR="0061535C" w:rsidRDefault="0067128F">
      <w:bookmarkStart w:id="0" w:name="_GoBack"/>
      <w:bookmarkEnd w:id="0"/>
    </w:p>
    <w:sectPr w:rsidR="0061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F"/>
    <w:rsid w:val="002838F8"/>
    <w:rsid w:val="0067128F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C779D-50A9-4B5B-A09E-CFF2EF2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al"/>
    <w:rsid w:val="0067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9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2147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9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12453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3686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163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7919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8" w:color="CCCCCC"/>
                        <w:bottom w:val="single" w:sz="6" w:space="12" w:color="CCCCCC"/>
                        <w:right w:val="single" w:sz="6" w:space="18" w:color="CCCCCC"/>
                      </w:divBdr>
                      <w:divsChild>
                        <w:div w:id="103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Inia</dc:creator>
  <cp:keywords/>
  <dc:description/>
  <cp:lastModifiedBy>Evonne Inia</cp:lastModifiedBy>
  <cp:revision>1</cp:revision>
  <dcterms:created xsi:type="dcterms:W3CDTF">2021-08-27T04:40:00Z</dcterms:created>
  <dcterms:modified xsi:type="dcterms:W3CDTF">2021-08-27T04:42:00Z</dcterms:modified>
</cp:coreProperties>
</file>