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44" w:rsidRDefault="00621444" w:rsidP="00A3129D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4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27305" distR="27305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-523875</wp:posOffset>
            </wp:positionV>
            <wp:extent cx="1485900" cy="5048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444" w:rsidRDefault="00621444" w:rsidP="00621444">
      <w:pPr>
        <w:rPr>
          <w:b/>
          <w:sz w:val="44"/>
          <w:szCs w:val="44"/>
        </w:rPr>
      </w:pPr>
    </w:p>
    <w:p w:rsidR="00621444" w:rsidRPr="00E10DD8" w:rsidRDefault="00621444" w:rsidP="0062144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Library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2012</w:t>
      </w:r>
      <w:r w:rsidRPr="00E10DD8">
        <w:rPr>
          <w:b/>
          <w:sz w:val="44"/>
          <w:szCs w:val="44"/>
        </w:rPr>
        <w:t xml:space="preserve"> Bibliography</w:t>
      </w:r>
    </w:p>
    <w:p w:rsidR="00621444" w:rsidRDefault="00621444" w:rsidP="00A3129D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444" w:rsidRPr="00621444" w:rsidRDefault="00621444" w:rsidP="00A3129D">
      <w:pPr>
        <w:spacing w:before="100" w:beforeAutospacing="1"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444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</w:p>
    <w:p w:rsidR="00AC2DC7" w:rsidRDefault="00AC2DC7" w:rsidP="00A3129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2DC7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AC2DC7">
        <w:rPr>
          <w:rFonts w:ascii="Times New Roman" w:hAnsi="Times New Roman" w:cs="Times New Roman"/>
          <w:sz w:val="24"/>
          <w:szCs w:val="24"/>
        </w:rPr>
        <w:t xml:space="preserve">, RK, </w:t>
      </w:r>
      <w:proofErr w:type="spellStart"/>
      <w:r w:rsidRPr="00AC2DC7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AC2DC7">
        <w:rPr>
          <w:rFonts w:ascii="Times New Roman" w:hAnsi="Times New Roman" w:cs="Times New Roman"/>
          <w:sz w:val="24"/>
          <w:szCs w:val="24"/>
        </w:rPr>
        <w:t xml:space="preserve">, H, </w:t>
      </w:r>
      <w:r w:rsidRPr="00AC2DC7">
        <w:rPr>
          <w:rFonts w:ascii="Times New Roman" w:hAnsi="Times New Roman" w:cs="Times New Roman"/>
          <w:b/>
          <w:sz w:val="24"/>
          <w:szCs w:val="24"/>
        </w:rPr>
        <w:t>Prasad, S</w:t>
      </w:r>
      <w:r w:rsidRPr="00AC2DC7">
        <w:rPr>
          <w:rFonts w:ascii="Times New Roman" w:hAnsi="Times New Roman" w:cs="Times New Roman"/>
          <w:sz w:val="24"/>
          <w:szCs w:val="24"/>
        </w:rPr>
        <w:t xml:space="preserve"> &amp; Kumar, A 2011, ‘Studies on the effect of </w:t>
      </w:r>
      <w:proofErr w:type="spellStart"/>
      <w:r w:rsidRPr="00AC2DC7">
        <w:rPr>
          <w:rFonts w:ascii="Times New Roman" w:hAnsi="Times New Roman" w:cs="Times New Roman"/>
          <w:sz w:val="24"/>
          <w:szCs w:val="24"/>
        </w:rPr>
        <w:t>picolines</w:t>
      </w:r>
      <w:proofErr w:type="spellEnd"/>
      <w:r w:rsidRPr="00AC2DC7">
        <w:rPr>
          <w:rFonts w:ascii="Times New Roman" w:hAnsi="Times New Roman" w:cs="Times New Roman"/>
          <w:sz w:val="24"/>
          <w:szCs w:val="24"/>
        </w:rPr>
        <w:t xml:space="preserve">  on the stereochemistry of lanthanide (III) nitrate coordination compounds of 4[N-Furfural)amino] </w:t>
      </w:r>
      <w:proofErr w:type="spellStart"/>
      <w:r w:rsidRPr="00AC2DC7">
        <w:rPr>
          <w:rFonts w:ascii="Times New Roman" w:hAnsi="Times New Roman" w:cs="Times New Roman"/>
          <w:sz w:val="24"/>
          <w:szCs w:val="24"/>
        </w:rPr>
        <w:t>antipyrine</w:t>
      </w:r>
      <w:proofErr w:type="spellEnd"/>
      <w:r w:rsidRPr="00AC2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C7">
        <w:rPr>
          <w:rFonts w:ascii="Times New Roman" w:hAnsi="Times New Roman" w:cs="Times New Roman"/>
          <w:sz w:val="24"/>
          <w:szCs w:val="24"/>
        </w:rPr>
        <w:t>semicarbazone</w:t>
      </w:r>
      <w:proofErr w:type="spellEnd"/>
      <w:r w:rsidRPr="00AC2DC7">
        <w:rPr>
          <w:rFonts w:ascii="Times New Roman" w:hAnsi="Times New Roman" w:cs="Times New Roman"/>
          <w:sz w:val="24"/>
          <w:szCs w:val="24"/>
        </w:rPr>
        <w:t xml:space="preserve"> and antibacterial activities’, </w:t>
      </w:r>
      <w:r w:rsidRPr="00AC2DC7">
        <w:rPr>
          <w:rFonts w:ascii="Times New Roman" w:hAnsi="Times New Roman" w:cs="Times New Roman"/>
          <w:i/>
          <w:sz w:val="24"/>
          <w:szCs w:val="24"/>
        </w:rPr>
        <w:t>Journal of the Korean Chemical Society</w:t>
      </w:r>
      <w:r w:rsidRPr="00AC2DC7">
        <w:rPr>
          <w:rFonts w:ascii="Times New Roman" w:hAnsi="Times New Roman" w:cs="Times New Roman"/>
          <w:sz w:val="24"/>
          <w:szCs w:val="24"/>
        </w:rPr>
        <w:t>, vol. 55, no. 4, pp. 594-602.</w:t>
      </w:r>
    </w:p>
    <w:p w:rsidR="00AC2DC7" w:rsidRPr="00AC2DC7" w:rsidRDefault="00AC2DC7" w:rsidP="00A3129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RK, </w:t>
      </w:r>
      <w:r w:rsidRPr="00AC2DC7">
        <w:rPr>
          <w:rFonts w:ascii="Times New Roman" w:hAnsi="Times New Roman" w:cs="Times New Roman"/>
          <w:b/>
          <w:sz w:val="24"/>
          <w:szCs w:val="24"/>
        </w:rPr>
        <w:t>Prasad, S</w:t>
      </w:r>
      <w:r>
        <w:rPr>
          <w:rFonts w:ascii="Times New Roman" w:hAnsi="Times New Roman" w:cs="Times New Roman"/>
          <w:sz w:val="24"/>
          <w:szCs w:val="24"/>
        </w:rPr>
        <w:t xml:space="preserve"> &amp; Singh, U 2012, ‘A review of lanthanide coordination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compounds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synthesis, characterization and biochemical aspects’, </w:t>
      </w:r>
      <w:r w:rsidRPr="00AC2DC7">
        <w:rPr>
          <w:rFonts w:ascii="Times New Roman" w:hAnsi="Times New Roman" w:cs="Times New Roman"/>
          <w:i/>
          <w:sz w:val="24"/>
          <w:szCs w:val="24"/>
        </w:rPr>
        <w:t>International Journal of Chemistry</w:t>
      </w:r>
      <w:r>
        <w:rPr>
          <w:rFonts w:ascii="Times New Roman" w:hAnsi="Times New Roman" w:cs="Times New Roman"/>
          <w:sz w:val="24"/>
          <w:szCs w:val="24"/>
        </w:rPr>
        <w:t>, vol. 1, no. 2, pp.</w:t>
      </w:r>
      <w:r w:rsidR="00A47A20">
        <w:rPr>
          <w:rFonts w:ascii="Times New Roman" w:hAnsi="Times New Roman" w:cs="Times New Roman"/>
          <w:sz w:val="24"/>
          <w:szCs w:val="24"/>
        </w:rPr>
        <w:t>264-</w:t>
      </w:r>
      <w:r>
        <w:rPr>
          <w:rFonts w:ascii="Times New Roman" w:hAnsi="Times New Roman" w:cs="Times New Roman"/>
          <w:sz w:val="24"/>
          <w:szCs w:val="24"/>
        </w:rPr>
        <w:t>80.</w:t>
      </w:r>
    </w:p>
    <w:p w:rsidR="00B66BC1" w:rsidRDefault="00B66BC1" w:rsidP="00A3129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3687B">
        <w:rPr>
          <w:rFonts w:ascii="Times New Roman" w:hAnsi="Times New Roman" w:cs="Times New Roman"/>
          <w:b/>
          <w:sz w:val="24"/>
          <w:szCs w:val="24"/>
        </w:rPr>
        <w:t>Ahmed, MR 2012</w:t>
      </w:r>
      <w:r>
        <w:rPr>
          <w:rFonts w:ascii="Times New Roman" w:hAnsi="Times New Roman" w:cs="Times New Roman"/>
          <w:sz w:val="24"/>
          <w:szCs w:val="24"/>
        </w:rPr>
        <w:t xml:space="preserve">, ‘Blade sections for wind turbine and tidal current turbine applications – current status and future challenges’, </w:t>
      </w:r>
      <w:r w:rsidRPr="00C3687B">
        <w:rPr>
          <w:rFonts w:ascii="Times New Roman" w:hAnsi="Times New Roman" w:cs="Times New Roman"/>
          <w:i/>
          <w:sz w:val="24"/>
          <w:szCs w:val="24"/>
        </w:rPr>
        <w:t>International Journal of Energy Research</w:t>
      </w:r>
      <w:r w:rsidR="00D026F2">
        <w:rPr>
          <w:rFonts w:ascii="Times New Roman" w:hAnsi="Times New Roman" w:cs="Times New Roman"/>
          <w:sz w:val="24"/>
          <w:szCs w:val="24"/>
        </w:rPr>
        <w:t>, vol. 36, no. 7, pp. 829-</w:t>
      </w:r>
      <w:r>
        <w:rPr>
          <w:rFonts w:ascii="Times New Roman" w:hAnsi="Times New Roman" w:cs="Times New Roman"/>
          <w:sz w:val="24"/>
          <w:szCs w:val="24"/>
        </w:rPr>
        <w:t>44.</w:t>
      </w:r>
    </w:p>
    <w:p w:rsidR="001F363A" w:rsidRDefault="001F363A" w:rsidP="001F363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63A" w:rsidRDefault="001F363A" w:rsidP="001F36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63A">
        <w:rPr>
          <w:rFonts w:ascii="Times New Roman" w:hAnsi="Times New Roman" w:cs="Times New Roman"/>
          <w:b/>
          <w:sz w:val="24"/>
          <w:szCs w:val="24"/>
        </w:rPr>
        <w:t xml:space="preserve">Ahmed, MR, Faizal, M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 w:rsidRPr="001F3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2D5">
        <w:rPr>
          <w:rFonts w:ascii="Times New Roman" w:hAnsi="Times New Roman" w:cs="Times New Roman"/>
          <w:sz w:val="24"/>
          <w:szCs w:val="24"/>
        </w:rPr>
        <w:t>Lee, Y-H,</w:t>
      </w:r>
      <w:r>
        <w:rPr>
          <w:rFonts w:ascii="Times New Roman" w:hAnsi="Times New Roman" w:cs="Times New Roman"/>
          <w:sz w:val="24"/>
          <w:szCs w:val="24"/>
        </w:rPr>
        <w:t xml:space="preserve"> 2011 ‘</w:t>
      </w:r>
      <w:r w:rsidRPr="001F363A">
        <w:rPr>
          <w:rFonts w:ascii="Times New Roman" w:hAnsi="Times New Roman" w:cs="Times New Roman"/>
          <w:i/>
          <w:sz w:val="24"/>
          <w:szCs w:val="24"/>
        </w:rPr>
        <w:t xml:space="preserve">Employing multiple arrays of </w:t>
      </w:r>
      <w:proofErr w:type="spellStart"/>
      <w:r w:rsidRPr="001F363A">
        <w:rPr>
          <w:rFonts w:ascii="Times New Roman" w:hAnsi="Times New Roman" w:cs="Times New Roman"/>
          <w:i/>
          <w:sz w:val="24"/>
          <w:szCs w:val="24"/>
        </w:rPr>
        <w:t>savonius</w:t>
      </w:r>
      <w:proofErr w:type="spellEnd"/>
      <w:r w:rsidRPr="001F363A">
        <w:rPr>
          <w:rFonts w:ascii="Times New Roman" w:hAnsi="Times New Roman" w:cs="Times New Roman"/>
          <w:i/>
          <w:sz w:val="24"/>
          <w:szCs w:val="24"/>
        </w:rPr>
        <w:t xml:space="preserve"> rotors for maximum energy extraction from the orbital motion in ocean waves</w:t>
      </w:r>
      <w:r>
        <w:rPr>
          <w:rFonts w:ascii="Times New Roman" w:hAnsi="Times New Roman" w:cs="Times New Roman"/>
          <w:sz w:val="24"/>
          <w:szCs w:val="24"/>
        </w:rPr>
        <w:t xml:space="preserve">’,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International Conference of WREC-Asia &amp; SuDBE2011, Chongqing, China 28-31 October.</w:t>
      </w:r>
    </w:p>
    <w:p w:rsidR="009A04AA" w:rsidRDefault="009A04AA" w:rsidP="001F36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A04AA">
        <w:rPr>
          <w:rFonts w:ascii="Times New Roman" w:eastAsia="Times New Roman" w:hAnsi="Times New Roman" w:cs="Times New Roman"/>
          <w:b/>
          <w:bCs/>
          <w:sz w:val="24"/>
          <w:szCs w:val="24"/>
        </w:rPr>
        <w:t>Anae</w:t>
      </w:r>
      <w:proofErr w:type="spellEnd"/>
      <w:r w:rsidRPr="009A04AA">
        <w:rPr>
          <w:rFonts w:ascii="Times New Roman" w:eastAsia="Times New Roman" w:hAnsi="Times New Roman" w:cs="Times New Roman"/>
          <w:b/>
          <w:bCs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2012, ‘</w:t>
      </w:r>
      <w:r w:rsidRPr="009A04AA">
        <w:rPr>
          <w:rFonts w:ascii="Times New Roman" w:eastAsia="Times New Roman" w:hAnsi="Times New Roman" w:cs="Times New Roman"/>
          <w:bCs/>
          <w:i/>
          <w:sz w:val="24"/>
          <w:szCs w:val="24"/>
        </w:rPr>
        <w:t>Strange disclosures’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Australian Humanities Review, Issue.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52.</w:t>
      </w:r>
    </w:p>
    <w:p w:rsidR="00621444" w:rsidRDefault="00FE51EA" w:rsidP="00A3129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FE51EA">
        <w:rPr>
          <w:rFonts w:ascii="Times New Roman" w:eastAsia="Times New Roman" w:hAnsi="Times New Roman"/>
          <w:b/>
          <w:bCs/>
          <w:sz w:val="24"/>
          <w:szCs w:val="24"/>
        </w:rPr>
        <w:t>Azid</w:t>
      </w:r>
      <w:proofErr w:type="spellEnd"/>
      <w:r w:rsidRPr="00FE51EA">
        <w:rPr>
          <w:rFonts w:ascii="Times New Roman" w:eastAsia="Times New Roman" w:hAnsi="Times New Roman"/>
          <w:b/>
          <w:bCs/>
          <w:sz w:val="24"/>
          <w:szCs w:val="24"/>
        </w:rPr>
        <w:t xml:space="preserve">, SI </w:t>
      </w:r>
      <w:r w:rsidRPr="00F04D17">
        <w:rPr>
          <w:rFonts w:ascii="Times New Roman" w:eastAsia="Times New Roman" w:hAnsi="Times New Roman"/>
          <w:bCs/>
          <w:sz w:val="24"/>
          <w:szCs w:val="24"/>
        </w:rPr>
        <w:t>&amp;</w:t>
      </w:r>
      <w:r w:rsidRPr="00FE51EA">
        <w:rPr>
          <w:rFonts w:ascii="Times New Roman" w:eastAsia="Times New Roman" w:hAnsi="Times New Roman"/>
          <w:b/>
          <w:bCs/>
          <w:sz w:val="24"/>
          <w:szCs w:val="24"/>
        </w:rPr>
        <w:t xml:space="preserve"> Kumar, 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2012, ‘Monitoring and operation of intelligent home system using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passwork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protected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sms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service’, </w:t>
      </w:r>
      <w:r w:rsidRPr="00FE51EA">
        <w:rPr>
          <w:rFonts w:ascii="Times New Roman" w:eastAsia="Times New Roman" w:hAnsi="Times New Roman"/>
          <w:bCs/>
          <w:i/>
          <w:sz w:val="24"/>
          <w:szCs w:val="24"/>
        </w:rPr>
        <w:t>Journal of Intelligence Systems</w:t>
      </w:r>
      <w:r w:rsidR="00D026F2">
        <w:rPr>
          <w:rFonts w:ascii="Times New Roman" w:eastAsia="Times New Roman" w:hAnsi="Times New Roman"/>
          <w:bCs/>
          <w:sz w:val="24"/>
          <w:szCs w:val="24"/>
        </w:rPr>
        <w:t>, vol.2, Iss.1, pp. 10-</w:t>
      </w:r>
      <w:r>
        <w:rPr>
          <w:rFonts w:ascii="Times New Roman" w:eastAsia="Times New Roman" w:hAnsi="Times New Roman"/>
          <w:bCs/>
          <w:sz w:val="24"/>
          <w:szCs w:val="24"/>
        </w:rPr>
        <w:t>3.</w:t>
      </w:r>
      <w:proofErr w:type="gramEnd"/>
    </w:p>
    <w:p w:rsidR="006D72C6" w:rsidRDefault="006D72C6" w:rsidP="00A3129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6D72C6">
        <w:rPr>
          <w:rFonts w:ascii="Times New Roman" w:eastAsia="Times New Roman" w:hAnsi="Times New Roman"/>
          <w:b/>
          <w:bCs/>
          <w:sz w:val="24"/>
          <w:szCs w:val="24"/>
        </w:rPr>
        <w:t>Azid</w:t>
      </w:r>
      <w:proofErr w:type="spellEnd"/>
      <w:r w:rsidRPr="006D72C6">
        <w:rPr>
          <w:rFonts w:ascii="Times New Roman" w:eastAsia="Times New Roman" w:hAnsi="Times New Roman"/>
          <w:b/>
          <w:bCs/>
          <w:sz w:val="24"/>
          <w:szCs w:val="24"/>
        </w:rPr>
        <w:t xml:space="preserve">, SI </w:t>
      </w:r>
      <w:r w:rsidRPr="00F04D17">
        <w:rPr>
          <w:rFonts w:ascii="Times New Roman" w:eastAsia="Times New Roman" w:hAnsi="Times New Roman"/>
          <w:bCs/>
          <w:sz w:val="24"/>
          <w:szCs w:val="24"/>
        </w:rPr>
        <w:t>&amp;</w:t>
      </w:r>
      <w:r w:rsidRPr="006D72C6">
        <w:rPr>
          <w:rFonts w:ascii="Times New Roman" w:eastAsia="Times New Roman" w:hAnsi="Times New Roman"/>
          <w:b/>
          <w:bCs/>
          <w:sz w:val="24"/>
          <w:szCs w:val="24"/>
        </w:rPr>
        <w:t xml:space="preserve"> Kumar, 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2011, ‘Analysis and performance of a low cost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sms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based home security system’, </w:t>
      </w:r>
      <w:r w:rsidRPr="006D72C6">
        <w:rPr>
          <w:rFonts w:ascii="Times New Roman" w:eastAsia="Times New Roman" w:hAnsi="Times New Roman"/>
          <w:bCs/>
          <w:i/>
          <w:sz w:val="24"/>
          <w:szCs w:val="24"/>
        </w:rPr>
        <w:t>International Journal of Smart Home</w:t>
      </w:r>
      <w:r>
        <w:rPr>
          <w:rFonts w:ascii="Times New Roman" w:eastAsia="Times New Roman" w:hAnsi="Times New Roman"/>
          <w:bCs/>
          <w:sz w:val="24"/>
          <w:szCs w:val="24"/>
        </w:rPr>
        <w:t>, vol. 5, no. 3, pp. 15-24.</w:t>
      </w:r>
    </w:p>
    <w:p w:rsidR="002F394A" w:rsidRPr="00FE51EA" w:rsidRDefault="002F394A" w:rsidP="00A3129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F394A">
        <w:rPr>
          <w:rFonts w:ascii="Times New Roman" w:eastAsia="Times New Roman" w:hAnsi="Times New Roman"/>
          <w:b/>
          <w:bCs/>
          <w:sz w:val="24"/>
          <w:szCs w:val="24"/>
        </w:rPr>
        <w:t>Assaf, MH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2011, ‘RFID for optimization of public transportation system’, paper presented at ISSNIP 2011 – The Seventh International Conference on Intelligent Sensors, Sensor Networks and Information Processing, Adelaide, Australia.</w:t>
      </w:r>
    </w:p>
    <w:p w:rsidR="00621444" w:rsidRPr="00621444" w:rsidRDefault="00621444" w:rsidP="00A3129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 w:rsidRPr="00621444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B</w:t>
      </w:r>
    </w:p>
    <w:p w:rsidR="00A3129D" w:rsidRDefault="00A3129D" w:rsidP="00A3129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Belwal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R,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Tamiru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M</w:t>
      </w:r>
      <w:r w:rsidR="004241F1">
        <w:rPr>
          <w:rFonts w:ascii="Times New Roman" w:eastAsia="Times New Roman" w:hAnsi="Times New Roman"/>
          <w:bCs/>
          <w:sz w:val="24"/>
          <w:szCs w:val="24"/>
        </w:rPr>
        <w:t xml:space="preserve"> &amp; </w:t>
      </w:r>
      <w:r w:rsidRPr="000061DD">
        <w:rPr>
          <w:rFonts w:ascii="Times New Roman" w:eastAsia="Times New Roman" w:hAnsi="Times New Roman"/>
          <w:b/>
          <w:bCs/>
          <w:sz w:val="24"/>
          <w:szCs w:val="24"/>
        </w:rPr>
        <w:t>Singh, G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2011,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‘ Microfinance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and sustained economic improvement: women small-scale entrepreneurs in Ethiopia’, </w:t>
      </w:r>
      <w:r w:rsidRPr="000061DD">
        <w:rPr>
          <w:rFonts w:ascii="Times New Roman" w:eastAsia="Times New Roman" w:hAnsi="Times New Roman"/>
          <w:bCs/>
          <w:i/>
          <w:sz w:val="24"/>
          <w:szCs w:val="24"/>
        </w:rPr>
        <w:t>Journal of International Development</w:t>
      </w:r>
      <w:r>
        <w:rPr>
          <w:rFonts w:ascii="Times New Roman" w:eastAsia="Times New Roman" w:hAnsi="Times New Roman"/>
          <w:bCs/>
          <w:sz w:val="24"/>
          <w:szCs w:val="24"/>
        </w:rPr>
        <w:t>, vol.24, Issue. 1, pp.</w:t>
      </w:r>
      <w:r w:rsidR="00D026F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84-99.</w:t>
      </w:r>
    </w:p>
    <w:p w:rsidR="00986871" w:rsidRDefault="00986871" w:rsidP="00A3129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Bridges, DS &amp; </w:t>
      </w:r>
      <w:r w:rsidRPr="00986871">
        <w:rPr>
          <w:rFonts w:ascii="Times New Roman" w:eastAsia="Times New Roman" w:hAnsi="Times New Roman"/>
          <w:b/>
          <w:bCs/>
          <w:sz w:val="24"/>
          <w:szCs w:val="24"/>
        </w:rPr>
        <w:t>Havea, RS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2012, ‘Square roots and powers in constructive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banach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algebra theory’, </w:t>
      </w:r>
      <w:r w:rsidRPr="00986871">
        <w:rPr>
          <w:rFonts w:ascii="Times New Roman" w:eastAsia="Times New Roman" w:hAnsi="Times New Roman"/>
          <w:bCs/>
          <w:i/>
          <w:sz w:val="24"/>
          <w:szCs w:val="24"/>
        </w:rPr>
        <w:t>Lecture Notes in Computer Science</w:t>
      </w:r>
      <w:r>
        <w:rPr>
          <w:rFonts w:ascii="Times New Roman" w:eastAsia="Times New Roman" w:hAnsi="Times New Roman"/>
          <w:bCs/>
          <w:sz w:val="24"/>
          <w:szCs w:val="24"/>
        </w:rPr>
        <w:t>, vol. 7318, pp. 68-77.</w:t>
      </w:r>
      <w:proofErr w:type="gramEnd"/>
    </w:p>
    <w:p w:rsidR="00B66BC1" w:rsidRDefault="00B66BC1" w:rsidP="00A3129D">
      <w:pPr>
        <w:rPr>
          <w:rFonts w:ascii="Times New Roman" w:eastAsia="Times New Roman" w:hAnsi="Times New Roman"/>
          <w:bCs/>
          <w:sz w:val="24"/>
          <w:szCs w:val="24"/>
        </w:rPr>
      </w:pPr>
    </w:p>
    <w:p w:rsidR="00852A88" w:rsidRPr="007A7589" w:rsidRDefault="00852A88" w:rsidP="00A3129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Bradley, M,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Cassez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F, </w:t>
      </w:r>
      <w:r w:rsidRPr="00852A88">
        <w:rPr>
          <w:rFonts w:ascii="Times New Roman" w:eastAsia="Times New Roman" w:hAnsi="Times New Roman"/>
          <w:b/>
          <w:bCs/>
          <w:sz w:val="24"/>
          <w:szCs w:val="24"/>
        </w:rPr>
        <w:t>Fehnker, 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Given-Wilson, T &amp;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Huuck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R 2012, ‘High performance static analysis for industry’, paper presented at </w:t>
      </w:r>
      <w:r w:rsidR="007A7589">
        <w:rPr>
          <w:rFonts w:ascii="Times New Roman" w:eastAsia="Times New Roman" w:hAnsi="Times New Roman"/>
          <w:bCs/>
          <w:sz w:val="24"/>
          <w:szCs w:val="24"/>
        </w:rPr>
        <w:t>Tools for Automatic Program Analysis</w:t>
      </w:r>
      <w:r w:rsidR="007A7589" w:rsidRPr="007A758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7" w:anchor="venue" w:history="1">
        <w:r w:rsidR="007A7589" w:rsidRPr="007A7589">
          <w:rPr>
            <w:rFonts w:ascii="Times New Roman" w:hAnsi="Times New Roman" w:cs="Times New Roman"/>
            <w:sz w:val="24"/>
            <w:szCs w:val="24"/>
          </w:rPr>
          <w:t xml:space="preserve">Villa Le </w:t>
        </w:r>
        <w:proofErr w:type="spellStart"/>
        <w:r w:rsidR="007A7589" w:rsidRPr="007A7589">
          <w:rPr>
            <w:rFonts w:ascii="Times New Roman" w:hAnsi="Times New Roman" w:cs="Times New Roman"/>
            <w:sz w:val="24"/>
            <w:szCs w:val="24"/>
          </w:rPr>
          <w:t>Cercle</w:t>
        </w:r>
        <w:proofErr w:type="spellEnd"/>
      </w:hyperlink>
      <w:r w:rsidR="007A7589" w:rsidRPr="007A758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7A7589" w:rsidRPr="007A7589">
          <w:rPr>
            <w:rFonts w:ascii="Times New Roman" w:hAnsi="Times New Roman" w:cs="Times New Roman"/>
            <w:sz w:val="24"/>
            <w:szCs w:val="24"/>
          </w:rPr>
          <w:t xml:space="preserve">Centre International de </w:t>
        </w:r>
        <w:proofErr w:type="gramStart"/>
        <w:r w:rsidR="007A7589" w:rsidRPr="007A7589">
          <w:rPr>
            <w:rFonts w:ascii="Times New Roman" w:hAnsi="Times New Roman" w:cs="Times New Roman"/>
            <w:sz w:val="24"/>
            <w:szCs w:val="24"/>
          </w:rPr>
          <w:t xml:space="preserve">Deauville </w:t>
        </w:r>
        <w:proofErr w:type="gramEnd"/>
      </w:hyperlink>
      <w:r w:rsidR="007A7589">
        <w:rPr>
          <w:rFonts w:ascii="Times New Roman" w:hAnsi="Times New Roman" w:cs="Times New Roman"/>
          <w:sz w:val="24"/>
          <w:szCs w:val="24"/>
        </w:rPr>
        <w:t>), Deauville, France, 14 September.</w:t>
      </w:r>
    </w:p>
    <w:p w:rsidR="00A3129D" w:rsidRDefault="00A3129D" w:rsidP="00A3129D">
      <w:pPr>
        <w:rPr>
          <w:rFonts w:ascii="Times New Roman" w:hAnsi="Times New Roman" w:cs="Times New Roman"/>
          <w:sz w:val="24"/>
          <w:szCs w:val="24"/>
        </w:rPr>
      </w:pPr>
      <w:r w:rsidRPr="00DB16E9">
        <w:rPr>
          <w:rFonts w:ascii="Times New Roman" w:hAnsi="Times New Roman" w:cs="Times New Roman"/>
          <w:b/>
          <w:sz w:val="24"/>
          <w:szCs w:val="24"/>
        </w:rPr>
        <w:t>Brodie, G</w:t>
      </w:r>
      <w:r>
        <w:rPr>
          <w:rFonts w:ascii="Times New Roman" w:hAnsi="Times New Roman" w:cs="Times New Roman"/>
          <w:sz w:val="24"/>
          <w:szCs w:val="24"/>
        </w:rPr>
        <w:t xml:space="preserve"> and Barker, GM 2011, ‘Introduced land snails in the Fiji Islands: are there risks involved’, </w:t>
      </w:r>
      <w:r w:rsidRPr="00DB16E9">
        <w:rPr>
          <w:rFonts w:ascii="Times New Roman" w:hAnsi="Times New Roman" w:cs="Times New Roman"/>
          <w:i/>
          <w:sz w:val="24"/>
          <w:szCs w:val="24"/>
        </w:rPr>
        <w:t xml:space="preserve">Island </w:t>
      </w:r>
      <w:proofErr w:type="spellStart"/>
      <w:r w:rsidRPr="00DB16E9">
        <w:rPr>
          <w:rFonts w:ascii="Times New Roman" w:hAnsi="Times New Roman" w:cs="Times New Roman"/>
          <w:i/>
          <w:sz w:val="24"/>
          <w:szCs w:val="24"/>
        </w:rPr>
        <w:t>Invasives</w:t>
      </w:r>
      <w:proofErr w:type="spellEnd"/>
      <w:r w:rsidRPr="00DB16E9">
        <w:rPr>
          <w:rFonts w:ascii="Times New Roman" w:hAnsi="Times New Roman" w:cs="Times New Roman"/>
          <w:i/>
          <w:sz w:val="24"/>
          <w:szCs w:val="24"/>
        </w:rPr>
        <w:t xml:space="preserve">: Eradication and Management: Proceedings of the International Conference on Island </w:t>
      </w:r>
      <w:proofErr w:type="spellStart"/>
      <w:r w:rsidRPr="00DB16E9">
        <w:rPr>
          <w:rFonts w:ascii="Times New Roman" w:hAnsi="Times New Roman" w:cs="Times New Roman"/>
          <w:i/>
          <w:sz w:val="24"/>
          <w:szCs w:val="24"/>
        </w:rPr>
        <w:t>invasives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Occassional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 of the IUCN Species Survival Commission, No.42.</w:t>
      </w:r>
    </w:p>
    <w:p w:rsidR="00621444" w:rsidRPr="00621444" w:rsidRDefault="00621444" w:rsidP="00C942FB">
      <w:pPr>
        <w:pStyle w:val="bodytext"/>
        <w:rPr>
          <w:rFonts w:ascii="Times New Roman" w:hAnsi="Times New Roman"/>
          <w:b/>
          <w:sz w:val="32"/>
          <w:szCs w:val="32"/>
          <w:u w:val="single"/>
        </w:rPr>
      </w:pPr>
      <w:r w:rsidRPr="00621444">
        <w:rPr>
          <w:rFonts w:ascii="Times New Roman" w:hAnsi="Times New Roman"/>
          <w:b/>
          <w:sz w:val="32"/>
          <w:szCs w:val="32"/>
          <w:u w:val="single"/>
        </w:rPr>
        <w:t>C</w:t>
      </w:r>
    </w:p>
    <w:p w:rsidR="00C942FB" w:rsidRPr="00BD1CAB" w:rsidRDefault="00C942FB" w:rsidP="00C942FB">
      <w:pPr>
        <w:pStyle w:val="bodytext"/>
        <w:rPr>
          <w:rFonts w:ascii="Times New Roman" w:hAnsi="Times New Roman"/>
          <w:color w:val="FF0000"/>
          <w:sz w:val="24"/>
          <w:szCs w:val="24"/>
        </w:rPr>
      </w:pPr>
      <w:r w:rsidRPr="00C96841">
        <w:rPr>
          <w:rFonts w:ascii="Times New Roman" w:hAnsi="Times New Roman"/>
          <w:sz w:val="24"/>
          <w:szCs w:val="24"/>
        </w:rPr>
        <w:t>Candy, I</w:t>
      </w:r>
      <w:r w:rsidR="00C96841">
        <w:rPr>
          <w:rFonts w:ascii="Times New Roman" w:hAnsi="Times New Roman"/>
          <w:sz w:val="24"/>
          <w:szCs w:val="24"/>
        </w:rPr>
        <w:t xml:space="preserve">, </w:t>
      </w:r>
      <w:r w:rsidRPr="00C96841">
        <w:rPr>
          <w:rFonts w:ascii="Times New Roman" w:hAnsi="Times New Roman"/>
          <w:b/>
          <w:bCs/>
          <w:sz w:val="24"/>
          <w:szCs w:val="24"/>
        </w:rPr>
        <w:t>Stephens, M</w:t>
      </w:r>
      <w:r w:rsidR="00C96841">
        <w:rPr>
          <w:rFonts w:ascii="Times New Roman" w:hAnsi="Times New Roman"/>
          <w:sz w:val="24"/>
          <w:szCs w:val="24"/>
        </w:rPr>
        <w:t xml:space="preserve">., Hancock, J &amp; </w:t>
      </w:r>
      <w:proofErr w:type="spellStart"/>
      <w:r w:rsidR="00C96841">
        <w:rPr>
          <w:rFonts w:ascii="Times New Roman" w:hAnsi="Times New Roman"/>
          <w:sz w:val="24"/>
          <w:szCs w:val="24"/>
        </w:rPr>
        <w:t>Waghorn</w:t>
      </w:r>
      <w:proofErr w:type="spellEnd"/>
      <w:r w:rsidR="00C96841">
        <w:rPr>
          <w:rFonts w:ascii="Times New Roman" w:hAnsi="Times New Roman"/>
          <w:sz w:val="24"/>
          <w:szCs w:val="24"/>
        </w:rPr>
        <w:t>, R</w:t>
      </w:r>
      <w:r w:rsidRPr="00C96841">
        <w:rPr>
          <w:rFonts w:ascii="Times New Roman" w:hAnsi="Times New Roman"/>
          <w:sz w:val="24"/>
          <w:szCs w:val="24"/>
        </w:rPr>
        <w:t xml:space="preserve"> </w:t>
      </w:r>
      <w:r w:rsidR="00C96841">
        <w:rPr>
          <w:rFonts w:ascii="Times New Roman" w:hAnsi="Times New Roman"/>
          <w:sz w:val="24"/>
          <w:szCs w:val="24"/>
        </w:rPr>
        <w:t>2011, ‘</w:t>
      </w:r>
      <w:proofErr w:type="spellStart"/>
      <w:r w:rsidR="00C96841" w:rsidRPr="00C96841">
        <w:rPr>
          <w:rFonts w:ascii="Times New Roman" w:hAnsi="Times New Roman"/>
          <w:sz w:val="24"/>
          <w:szCs w:val="24"/>
        </w:rPr>
        <w:t>Palaeoenvironments</w:t>
      </w:r>
      <w:proofErr w:type="spellEnd"/>
      <w:r w:rsidRPr="00C96841">
        <w:rPr>
          <w:rFonts w:ascii="Times New Roman" w:hAnsi="Times New Roman"/>
          <w:sz w:val="24"/>
          <w:szCs w:val="24"/>
        </w:rPr>
        <w:t xml:space="preserve"> of human occupation: the stable isotopic rec</w:t>
      </w:r>
      <w:r w:rsidR="00C96841">
        <w:rPr>
          <w:rFonts w:ascii="Times New Roman" w:hAnsi="Times New Roman"/>
          <w:sz w:val="24"/>
          <w:szCs w:val="24"/>
        </w:rPr>
        <w:t>ord of terrestrial carbonates’, in Ashton, N, Lewis, S, Stringer, C</w:t>
      </w:r>
      <w:r w:rsidR="00BD1C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D1CAB">
        <w:rPr>
          <w:rFonts w:ascii="Times New Roman" w:hAnsi="Times New Roman"/>
          <w:sz w:val="24"/>
          <w:szCs w:val="24"/>
        </w:rPr>
        <w:t>eds</w:t>
      </w:r>
      <w:proofErr w:type="spellEnd"/>
      <w:r w:rsidR="00BD1CAB">
        <w:rPr>
          <w:rFonts w:ascii="Times New Roman" w:hAnsi="Times New Roman"/>
          <w:sz w:val="24"/>
          <w:szCs w:val="24"/>
        </w:rPr>
        <w:t xml:space="preserve">), </w:t>
      </w:r>
      <w:r w:rsidRPr="00C96841">
        <w:rPr>
          <w:rFonts w:ascii="Times New Roman" w:hAnsi="Times New Roman"/>
          <w:i/>
          <w:iCs/>
          <w:sz w:val="24"/>
          <w:szCs w:val="24"/>
        </w:rPr>
        <w:t xml:space="preserve">The Ancient Human Occupation of </w:t>
      </w:r>
      <w:proofErr w:type="spellStart"/>
      <w:r w:rsidRPr="00C96841">
        <w:rPr>
          <w:rFonts w:ascii="Times New Roman" w:hAnsi="Times New Roman"/>
          <w:i/>
          <w:iCs/>
          <w:sz w:val="24"/>
          <w:szCs w:val="24"/>
        </w:rPr>
        <w:t>Britai</w:t>
      </w:r>
      <w:proofErr w:type="spellEnd"/>
      <w:r w:rsidR="00BD1CAB">
        <w:rPr>
          <w:rFonts w:ascii="Times New Roman" w:hAnsi="Times New Roman"/>
          <w:i/>
          <w:iCs/>
          <w:sz w:val="24"/>
          <w:szCs w:val="24"/>
        </w:rPr>
        <w:t>,</w:t>
      </w:r>
      <w:r w:rsidR="00BD1CAB">
        <w:rPr>
          <w:rFonts w:ascii="Times New Roman" w:hAnsi="Times New Roman"/>
          <w:sz w:val="24"/>
          <w:szCs w:val="24"/>
        </w:rPr>
        <w:t xml:space="preserve"> Vol.14, </w:t>
      </w:r>
      <w:r w:rsidRPr="00C96841">
        <w:rPr>
          <w:rFonts w:ascii="Times New Roman" w:hAnsi="Times New Roman"/>
          <w:sz w:val="24"/>
          <w:szCs w:val="24"/>
        </w:rPr>
        <w:t>Deve</w:t>
      </w:r>
      <w:r w:rsidR="00BD1CAB">
        <w:rPr>
          <w:rFonts w:ascii="Times New Roman" w:hAnsi="Times New Roman"/>
          <w:sz w:val="24"/>
          <w:szCs w:val="24"/>
        </w:rPr>
        <w:t>lopments in Quaternary Science</w:t>
      </w:r>
      <w:r w:rsidRPr="00C96841">
        <w:rPr>
          <w:rFonts w:ascii="Times New Roman" w:hAnsi="Times New Roman"/>
          <w:sz w:val="24"/>
          <w:szCs w:val="24"/>
        </w:rPr>
        <w:t xml:space="preserve"> Elsevier, </w:t>
      </w:r>
      <w:r w:rsidR="00BD1CAB">
        <w:rPr>
          <w:rFonts w:ascii="Times New Roman" w:hAnsi="Times New Roman"/>
          <w:sz w:val="24"/>
          <w:szCs w:val="24"/>
        </w:rPr>
        <w:t xml:space="preserve">pp. </w:t>
      </w:r>
      <w:r w:rsidR="00D026F2">
        <w:rPr>
          <w:rFonts w:ascii="Times New Roman" w:hAnsi="Times New Roman"/>
          <w:sz w:val="24"/>
          <w:szCs w:val="24"/>
        </w:rPr>
        <w:t>23–</w:t>
      </w:r>
      <w:r w:rsidRPr="00C96841">
        <w:rPr>
          <w:rFonts w:ascii="Times New Roman" w:hAnsi="Times New Roman"/>
          <w:sz w:val="24"/>
          <w:szCs w:val="24"/>
        </w:rPr>
        <w:t>7</w:t>
      </w:r>
      <w:r w:rsidRPr="00BD1CAB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BD1CAB" w:rsidRPr="00BD1CAB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A3129D" w:rsidRDefault="00A3129D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2563A">
        <w:rPr>
          <w:rFonts w:ascii="Times New Roman" w:eastAsia="Times New Roman" w:hAnsi="Times New Roman" w:cs="Times New Roman"/>
          <w:b/>
          <w:bCs/>
          <w:sz w:val="24"/>
          <w:szCs w:val="24"/>
        </w:rPr>
        <w:t>Chand,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2011, ‘Dovetailing customary law dispute resolution system with parliament law dispute resolution system in Fiji’, </w:t>
      </w:r>
      <w:r w:rsidRPr="00C2563A">
        <w:rPr>
          <w:rFonts w:ascii="Times New Roman" w:eastAsia="Times New Roman" w:hAnsi="Times New Roman" w:cs="Times New Roman"/>
          <w:bCs/>
          <w:i/>
          <w:sz w:val="24"/>
          <w:szCs w:val="24"/>
        </w:rPr>
        <w:t>Asia Pacific Journal of Research in Business Management</w:t>
      </w:r>
      <w:r w:rsidR="00D026F2">
        <w:rPr>
          <w:rFonts w:ascii="Times New Roman" w:eastAsia="Times New Roman" w:hAnsi="Times New Roman" w:cs="Times New Roman"/>
          <w:bCs/>
          <w:sz w:val="24"/>
          <w:szCs w:val="24"/>
        </w:rPr>
        <w:t xml:space="preserve">, vol. 2, </w:t>
      </w:r>
      <w:proofErr w:type="spellStart"/>
      <w:r w:rsidR="00D026F2">
        <w:rPr>
          <w:rFonts w:ascii="Times New Roman" w:eastAsia="Times New Roman" w:hAnsi="Times New Roman" w:cs="Times New Roman"/>
          <w:bCs/>
          <w:sz w:val="24"/>
          <w:szCs w:val="24"/>
        </w:rPr>
        <w:t>Iss</w:t>
      </w:r>
      <w:proofErr w:type="spellEnd"/>
      <w:r w:rsidR="00D026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D026F2">
        <w:rPr>
          <w:rFonts w:ascii="Times New Roman" w:eastAsia="Times New Roman" w:hAnsi="Times New Roman" w:cs="Times New Roman"/>
          <w:bCs/>
          <w:sz w:val="24"/>
          <w:szCs w:val="24"/>
        </w:rPr>
        <w:t xml:space="preserve"> 10, pp. 102-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7804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E18E9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2B2C8E" w:rsidRDefault="002B2C8E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4A4">
        <w:rPr>
          <w:rFonts w:ascii="Times New Roman" w:eastAsia="Times New Roman" w:hAnsi="Times New Roman" w:cs="Times New Roman"/>
          <w:sz w:val="24"/>
          <w:szCs w:val="24"/>
        </w:rPr>
        <w:t>Chand, K, Ram, RK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4D17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Ahmed, MR </w:t>
      </w:r>
      <w:r>
        <w:rPr>
          <w:rFonts w:ascii="Times New Roman" w:eastAsia="Times New Roman" w:hAnsi="Times New Roman" w:cs="Times New Roman"/>
          <w:sz w:val="24"/>
          <w:szCs w:val="24"/>
        </w:rPr>
        <w:t>2011, ‘</w:t>
      </w:r>
      <w:r w:rsidRPr="002B2C8E">
        <w:rPr>
          <w:rFonts w:ascii="Times New Roman" w:eastAsia="Times New Roman" w:hAnsi="Times New Roman" w:cs="Times New Roman"/>
          <w:i/>
          <w:sz w:val="24"/>
          <w:szCs w:val="24"/>
        </w:rPr>
        <w:t>A novel surge wave energy conversion device; the wave-wheel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’, International Conference of WREC-Asia &amp; SuDBE2011,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Chongquing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China 28-31 October.</w:t>
      </w:r>
      <w:proofErr w:type="gramEnd"/>
    </w:p>
    <w:p w:rsidR="005B69D5" w:rsidRDefault="005B69D5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9D5">
        <w:rPr>
          <w:rFonts w:ascii="Times New Roman" w:eastAsia="Times New Roman" w:hAnsi="Times New Roman" w:cs="Times New Roman"/>
          <w:b/>
          <w:sz w:val="24"/>
          <w:szCs w:val="24"/>
        </w:rPr>
        <w:t>Chand,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2011, ‘English use among South Pacific islanders at the University of the South Pacific’, </w:t>
      </w:r>
      <w:r w:rsidRPr="005B69D5">
        <w:rPr>
          <w:rFonts w:ascii="Times New Roman" w:eastAsia="Times New Roman" w:hAnsi="Times New Roman" w:cs="Times New Roman"/>
          <w:i/>
          <w:sz w:val="24"/>
          <w:szCs w:val="24"/>
        </w:rPr>
        <w:t>Staff and Educational Development International</w:t>
      </w:r>
      <w:r>
        <w:rPr>
          <w:rFonts w:ascii="Times New Roman" w:eastAsia="Times New Roman" w:hAnsi="Times New Roman" w:cs="Times New Roman"/>
          <w:sz w:val="24"/>
          <w:szCs w:val="24"/>
        </w:rPr>
        <w:t>, vol. 15, no. 2, pp. 73-90.</w:t>
      </w:r>
    </w:p>
    <w:p w:rsidR="001F363A" w:rsidRDefault="001F363A" w:rsidP="001F36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F363A">
        <w:rPr>
          <w:rFonts w:ascii="Times New Roman" w:eastAsia="Times New Roman" w:hAnsi="Times New Roman" w:cs="Times New Roman"/>
          <w:b/>
          <w:sz w:val="24"/>
          <w:szCs w:val="24"/>
        </w:rPr>
        <w:t xml:space="preserve">Chandra, VV </w:t>
      </w:r>
      <w:r w:rsidRPr="00F04D1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1F363A">
        <w:rPr>
          <w:rFonts w:ascii="Times New Roman" w:eastAsia="Times New Roman" w:hAnsi="Times New Roman" w:cs="Times New Roman"/>
          <w:b/>
          <w:sz w:val="24"/>
          <w:szCs w:val="24"/>
        </w:rPr>
        <w:t xml:space="preserve"> Ahmed, MR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2011, ‘</w:t>
      </w:r>
      <w:r w:rsidRPr="001F363A">
        <w:rPr>
          <w:rFonts w:ascii="Times New Roman" w:eastAsia="Times New Roman" w:hAnsi="Times New Roman" w:cs="Times New Roman"/>
          <w:i/>
          <w:sz w:val="24"/>
          <w:szCs w:val="24"/>
        </w:rPr>
        <w:t>Wind effect on cooling load estimation’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International Conference of WREC-Asia &amp; SuDBE2011, Chongqing, China 28-31 October.</w:t>
      </w:r>
      <w:proofErr w:type="gramEnd"/>
    </w:p>
    <w:p w:rsidR="00A3129D" w:rsidRDefault="00A3129D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694">
        <w:rPr>
          <w:rFonts w:ascii="Times New Roman" w:eastAsia="Times New Roman" w:hAnsi="Times New Roman" w:cs="Times New Roman"/>
          <w:b/>
          <w:sz w:val="24"/>
          <w:szCs w:val="24"/>
        </w:rPr>
        <w:t>Clement</w:t>
      </w:r>
      <w:r w:rsidR="001F04A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F1694">
        <w:rPr>
          <w:rFonts w:ascii="Times New Roman" w:eastAsia="Times New Roman" w:hAnsi="Times New Roman" w:cs="Times New Roman"/>
          <w:b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Bonito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1694">
        <w:rPr>
          <w:rFonts w:ascii="Times New Roman" w:eastAsia="Times New Roman" w:hAnsi="Times New Roman" w:cs="Times New Roman"/>
          <w:b/>
          <w:sz w:val="24"/>
          <w:szCs w:val="24"/>
        </w:rPr>
        <w:t>Grober-Dunsmore</w:t>
      </w:r>
      <w:proofErr w:type="spellEnd"/>
      <w:r w:rsidR="004241F1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 2012, ‘Effects of small, Fijian community-based marine protected areas on exploited reef fishes’, </w:t>
      </w:r>
      <w:r w:rsidRPr="001F1694">
        <w:rPr>
          <w:rFonts w:ascii="Times New Roman" w:eastAsia="Times New Roman" w:hAnsi="Times New Roman" w:cs="Times New Roman"/>
          <w:i/>
          <w:sz w:val="24"/>
          <w:szCs w:val="24"/>
        </w:rPr>
        <w:t>Marine Ecology Progress Series</w:t>
      </w:r>
      <w:r w:rsidR="00D026F2">
        <w:rPr>
          <w:rFonts w:ascii="Times New Roman" w:eastAsia="Times New Roman" w:hAnsi="Times New Roman" w:cs="Times New Roman"/>
          <w:sz w:val="24"/>
          <w:szCs w:val="24"/>
        </w:rPr>
        <w:t>, vol. 449, pp. 233-</w:t>
      </w:r>
      <w:r>
        <w:rPr>
          <w:rFonts w:ascii="Times New Roman" w:eastAsia="Times New Roman" w:hAnsi="Times New Roman" w:cs="Times New Roman"/>
          <w:sz w:val="24"/>
          <w:szCs w:val="24"/>
        </w:rPr>
        <w:t>43.</w:t>
      </w:r>
    </w:p>
    <w:p w:rsidR="00621444" w:rsidRPr="00621444" w:rsidRDefault="00621444" w:rsidP="00A3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</w:t>
      </w:r>
    </w:p>
    <w:p w:rsidR="00C66302" w:rsidRPr="00C66302" w:rsidRDefault="00C66302" w:rsidP="00A3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Das, SR,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Biswas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SN,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V &amp; </w:t>
      </w:r>
      <w:r w:rsidRPr="00C66302">
        <w:rPr>
          <w:rFonts w:ascii="Times New Roman" w:eastAsia="Times New Roman" w:hAnsi="Times New Roman" w:cs="Times New Roman"/>
          <w:b/>
          <w:bCs/>
          <w:sz w:val="24"/>
          <w:szCs w:val="24"/>
        </w:rPr>
        <w:t>Assaf, MH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2012, ‘Aliasing-free space compaction in VLSI with cascade of two-input OR/NOR logic’, </w:t>
      </w:r>
      <w:r w:rsidRPr="00C66302">
        <w:rPr>
          <w:rFonts w:ascii="Times New Roman" w:eastAsia="Times New Roman" w:hAnsi="Times New Roman" w:cs="Times New Roman"/>
          <w:bCs/>
          <w:i/>
          <w:sz w:val="24"/>
          <w:szCs w:val="24"/>
        </w:rPr>
        <w:t>International Journal of Rese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arch and Reviews in Computer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Scien</w:t>
      </w:r>
      <w:r w:rsidRPr="00C66302">
        <w:rPr>
          <w:rFonts w:ascii="Times New Roman" w:eastAsia="Times New Roman" w:hAnsi="Times New Roman" w:cs="Times New Roman"/>
          <w:bCs/>
          <w:i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D026F2">
        <w:rPr>
          <w:rFonts w:ascii="Times New Roman" w:eastAsia="Times New Roman" w:hAnsi="Times New Roman" w:cs="Times New Roman"/>
          <w:bCs/>
          <w:sz w:val="24"/>
          <w:szCs w:val="24"/>
        </w:rPr>
        <w:t>vol</w:t>
      </w:r>
      <w:proofErr w:type="spellEnd"/>
      <w:r w:rsidR="00D026F2">
        <w:rPr>
          <w:rFonts w:ascii="Times New Roman" w:eastAsia="Times New Roman" w:hAnsi="Times New Roman" w:cs="Times New Roman"/>
          <w:bCs/>
          <w:sz w:val="24"/>
          <w:szCs w:val="24"/>
        </w:rPr>
        <w:t>. 3, no.1, pp. 1361-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66.</w:t>
      </w:r>
    </w:p>
    <w:p w:rsidR="00A3129D" w:rsidRDefault="00A3129D" w:rsidP="00A3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Duffy, C, </w:t>
      </w:r>
      <w:proofErr w:type="spellStart"/>
      <w:r w:rsidRPr="00387DAA">
        <w:rPr>
          <w:rFonts w:ascii="Times New Roman" w:eastAsia="Times New Roman" w:hAnsi="Times New Roman" w:cs="Times New Roman"/>
          <w:b/>
          <w:bCs/>
          <w:sz w:val="24"/>
          <w:szCs w:val="24"/>
        </w:rPr>
        <w:t>Seeto</w:t>
      </w:r>
      <w:proofErr w:type="spellEnd"/>
      <w:r w:rsidRPr="00387DAA">
        <w:rPr>
          <w:rFonts w:ascii="Times New Roman" w:eastAsia="Times New Roman" w:hAnsi="Times New Roman" w:cs="Times New Roman"/>
          <w:b/>
          <w:bCs/>
          <w:sz w:val="24"/>
          <w:szCs w:val="24"/>
        </w:rPr>
        <w:t>, J</w:t>
      </w:r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>Trnski</w:t>
      </w:r>
      <w:proofErr w:type="spellEnd"/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>, T 2011, ‘Review of records of sawfishes (</w:t>
      </w:r>
      <w:proofErr w:type="spellStart"/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>Chondrichthyes</w:t>
      </w:r>
      <w:proofErr w:type="spellEnd"/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>Pristidae</w:t>
      </w:r>
      <w:proofErr w:type="spellEnd"/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 xml:space="preserve">) from Fiji, with deletion of </w:t>
      </w:r>
      <w:proofErr w:type="spellStart"/>
      <w:r w:rsidRPr="00387DAA">
        <w:rPr>
          <w:rFonts w:ascii="Times New Roman" w:eastAsia="Times New Roman" w:hAnsi="Times New Roman" w:cs="Times New Roman"/>
          <w:bCs/>
          <w:i/>
          <w:sz w:val="24"/>
          <w:szCs w:val="24"/>
        </w:rPr>
        <w:t>Pristis</w:t>
      </w:r>
      <w:proofErr w:type="spellEnd"/>
      <w:r w:rsidRPr="00387DA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87DAA">
        <w:rPr>
          <w:rFonts w:ascii="Times New Roman" w:eastAsia="Times New Roman" w:hAnsi="Times New Roman" w:cs="Times New Roman"/>
          <w:bCs/>
          <w:i/>
          <w:sz w:val="24"/>
          <w:szCs w:val="24"/>
        </w:rPr>
        <w:t>zijsron</w:t>
      </w:r>
      <w:proofErr w:type="spellEnd"/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>Bleeker</w:t>
      </w:r>
      <w:proofErr w:type="spellEnd"/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 xml:space="preserve">, 1851 and </w:t>
      </w:r>
      <w:proofErr w:type="spellStart"/>
      <w:r w:rsidRPr="00387DAA">
        <w:rPr>
          <w:rFonts w:ascii="Times New Roman" w:eastAsia="Times New Roman" w:hAnsi="Times New Roman" w:cs="Times New Roman"/>
          <w:bCs/>
          <w:i/>
          <w:sz w:val="24"/>
          <w:szCs w:val="24"/>
        </w:rPr>
        <w:t>Pristis</w:t>
      </w:r>
      <w:proofErr w:type="spellEnd"/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 xml:space="preserve"> sp. </w:t>
      </w:r>
      <w:proofErr w:type="gramStart"/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fauna’, </w:t>
      </w:r>
      <w:proofErr w:type="spellStart"/>
      <w:r w:rsidRPr="00387DAA">
        <w:rPr>
          <w:rFonts w:ascii="Times New Roman" w:eastAsia="Times New Roman" w:hAnsi="Times New Roman" w:cs="Times New Roman"/>
          <w:bCs/>
          <w:i/>
          <w:sz w:val="24"/>
          <w:szCs w:val="24"/>
        </w:rPr>
        <w:t>Zootaxa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24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vol. </w:t>
      </w:r>
      <w:r w:rsidR="00D026F2">
        <w:rPr>
          <w:rFonts w:ascii="Times New Roman" w:eastAsia="Times New Roman" w:hAnsi="Times New Roman" w:cs="Times New Roman"/>
          <w:bCs/>
          <w:sz w:val="24"/>
          <w:szCs w:val="24"/>
        </w:rPr>
        <w:t>3115, pp. 65-</w:t>
      </w:r>
      <w:r w:rsidRPr="00387DAA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proofErr w:type="gramEnd"/>
    </w:p>
    <w:p w:rsidR="00C80382" w:rsidRDefault="00C80382" w:rsidP="00C80382"/>
    <w:p w:rsidR="00117058" w:rsidRDefault="00C80382" w:rsidP="007804D0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C80382">
        <w:rPr>
          <w:rFonts w:ascii="Times New Roman" w:hAnsi="Times New Roman" w:cs="Times New Roman"/>
          <w:b/>
          <w:sz w:val="24"/>
          <w:szCs w:val="24"/>
        </w:rPr>
        <w:t>Durutalo</w:t>
      </w:r>
      <w:proofErr w:type="spellEnd"/>
      <w:r w:rsidRPr="00C80382">
        <w:rPr>
          <w:rFonts w:ascii="Times New Roman" w:hAnsi="Times New Roman" w:cs="Times New Roman"/>
          <w:b/>
          <w:sz w:val="24"/>
          <w:szCs w:val="24"/>
        </w:rPr>
        <w:t>, AL</w:t>
      </w:r>
      <w:r w:rsidRPr="00C80382">
        <w:rPr>
          <w:rFonts w:ascii="Times New Roman" w:hAnsi="Times New Roman" w:cs="Times New Roman"/>
          <w:sz w:val="24"/>
          <w:szCs w:val="24"/>
        </w:rPr>
        <w:t xml:space="preserve"> 2012, ‘Pacific Islands Diaspora Groups and Foreign Policy’, in Headley, J, </w:t>
      </w:r>
      <w:proofErr w:type="spellStart"/>
      <w:r w:rsidRPr="00C80382">
        <w:rPr>
          <w:rFonts w:ascii="Times New Roman" w:hAnsi="Times New Roman" w:cs="Times New Roman"/>
          <w:sz w:val="24"/>
          <w:szCs w:val="24"/>
        </w:rPr>
        <w:t>Reitzig</w:t>
      </w:r>
      <w:proofErr w:type="spellEnd"/>
      <w:r w:rsidRPr="00C80382">
        <w:rPr>
          <w:rFonts w:ascii="Times New Roman" w:hAnsi="Times New Roman" w:cs="Times New Roman"/>
          <w:sz w:val="24"/>
          <w:szCs w:val="24"/>
        </w:rPr>
        <w:t xml:space="preserve">, A &amp; Burton J (eds.), </w:t>
      </w:r>
      <w:r w:rsidRPr="00C80382">
        <w:rPr>
          <w:rFonts w:ascii="Times New Roman" w:hAnsi="Times New Roman" w:cs="Times New Roman"/>
          <w:i/>
          <w:sz w:val="24"/>
          <w:szCs w:val="24"/>
        </w:rPr>
        <w:t>Public</w:t>
      </w:r>
      <w:r w:rsidRPr="00C80382">
        <w:rPr>
          <w:rFonts w:ascii="Times New Roman" w:hAnsi="Times New Roman" w:cs="Times New Roman"/>
          <w:i/>
          <w:iCs/>
          <w:sz w:val="24"/>
          <w:szCs w:val="24"/>
        </w:rPr>
        <w:t xml:space="preserve"> Participation in Foreign Policy</w:t>
      </w:r>
      <w:r w:rsidRPr="00C80382">
        <w:rPr>
          <w:rFonts w:ascii="Times New Roman" w:hAnsi="Times New Roman" w:cs="Times New Roman"/>
          <w:sz w:val="24"/>
          <w:szCs w:val="24"/>
        </w:rPr>
        <w:t>, Palgrave Macmillan, Hampshire.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444" w:rsidRPr="007804D0" w:rsidRDefault="00621444" w:rsidP="0078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</w:t>
      </w:r>
    </w:p>
    <w:p w:rsidR="00A236CE" w:rsidRDefault="00A236CE" w:rsidP="00A3129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6CE">
        <w:rPr>
          <w:rFonts w:ascii="Times New Roman" w:hAnsi="Times New Roman" w:cs="Times New Roman"/>
          <w:b/>
          <w:sz w:val="24"/>
          <w:szCs w:val="24"/>
        </w:rPr>
        <w:t>Ebenebe</w:t>
      </w:r>
      <w:proofErr w:type="spellEnd"/>
      <w:r w:rsidRPr="00A236CE">
        <w:rPr>
          <w:rFonts w:ascii="Times New Roman" w:hAnsi="Times New Roman" w:cs="Times New Roman"/>
          <w:b/>
          <w:sz w:val="24"/>
          <w:szCs w:val="24"/>
        </w:rPr>
        <w:t>, AA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Achari</w:t>
      </w:r>
      <w:proofErr w:type="spellEnd"/>
      <w:r>
        <w:rPr>
          <w:rFonts w:ascii="Times New Roman" w:hAnsi="Times New Roman" w:cs="Times New Roman"/>
          <w:sz w:val="24"/>
          <w:szCs w:val="24"/>
        </w:rPr>
        <w:t>, SR, Chand, N, Krishna, AA</w:t>
      </w:r>
      <w:r w:rsidR="004241F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236CE">
        <w:rPr>
          <w:rFonts w:ascii="Times New Roman" w:hAnsi="Times New Roman" w:cs="Times New Roman"/>
          <w:b/>
          <w:sz w:val="24"/>
          <w:szCs w:val="24"/>
        </w:rPr>
        <w:t>Baleisuva</w:t>
      </w:r>
      <w:proofErr w:type="spellEnd"/>
      <w:r w:rsidRPr="00A236CE">
        <w:rPr>
          <w:rFonts w:ascii="Times New Roman" w:hAnsi="Times New Roman" w:cs="Times New Roman"/>
          <w:b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 2011, ‘The cabbage webworm (</w:t>
      </w:r>
      <w:proofErr w:type="spellStart"/>
      <w:r>
        <w:rPr>
          <w:rFonts w:ascii="Times New Roman" w:hAnsi="Times New Roman" w:cs="Times New Roman"/>
          <w:sz w:val="24"/>
          <w:szCs w:val="24"/>
        </w:rPr>
        <w:t>Hellula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tickweed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(Cleome viscose) in Samoa’</w:t>
      </w:r>
      <w:r w:rsidRPr="00A236CE">
        <w:rPr>
          <w:rFonts w:ascii="Times New Roman" w:hAnsi="Times New Roman" w:cs="Times New Roman"/>
          <w:i/>
          <w:sz w:val="24"/>
          <w:szCs w:val="24"/>
        </w:rPr>
        <w:t>, The South Pacific Journal of Natural and Applied Sciences</w:t>
      </w:r>
      <w:r>
        <w:rPr>
          <w:rFonts w:ascii="Times New Roman" w:hAnsi="Times New Roman" w:cs="Times New Roman"/>
          <w:sz w:val="24"/>
          <w:szCs w:val="24"/>
        </w:rPr>
        <w:t>, vol. 29, no. 1-6</w:t>
      </w:r>
    </w:p>
    <w:p w:rsidR="00A3129D" w:rsidRDefault="00A3129D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041">
        <w:rPr>
          <w:rFonts w:ascii="Times New Roman" w:eastAsia="Times New Roman" w:hAnsi="Times New Roman" w:cs="Times New Roman"/>
          <w:b/>
          <w:bCs/>
          <w:sz w:val="24"/>
          <w:szCs w:val="24"/>
        </w:rPr>
        <w:t>Edge,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2011, ‘Convergence after the collapse: the ‘catastrophic’ case of Canada’, Media, Culture &amp; Soci</w:t>
      </w:r>
      <w:r w:rsidR="00D026F2">
        <w:rPr>
          <w:rFonts w:ascii="Times New Roman" w:eastAsia="Times New Roman" w:hAnsi="Times New Roman" w:cs="Times New Roman"/>
          <w:bCs/>
          <w:sz w:val="24"/>
          <w:szCs w:val="24"/>
        </w:rPr>
        <w:t>ety, vol. 33, no. 8, pp. 1266-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78</w:t>
      </w:r>
      <w:r w:rsidR="00BB05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64FA7" w:rsidRDefault="00F64FA7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FA7">
        <w:rPr>
          <w:rFonts w:ascii="Times New Roman" w:eastAsia="Times New Roman" w:hAnsi="Times New Roman" w:cs="Times New Roman"/>
          <w:b/>
          <w:bCs/>
          <w:sz w:val="24"/>
          <w:szCs w:val="24"/>
        </w:rPr>
        <w:t>Edge,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2012, ‘Not dead yet: newspaper company annual reports show chains still profitable’, paper presented at the Association for Education in Journalism and Mass Communication Annual Convention, Chicago, 9-12 August.</w:t>
      </w:r>
    </w:p>
    <w:p w:rsidR="00F64FA7" w:rsidRDefault="00F64FA7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FA7">
        <w:rPr>
          <w:rFonts w:ascii="Times New Roman" w:eastAsia="Times New Roman" w:hAnsi="Times New Roman" w:cs="Times New Roman"/>
          <w:b/>
          <w:bCs/>
          <w:sz w:val="24"/>
          <w:szCs w:val="24"/>
        </w:rPr>
        <w:t>Edge,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2011, ‘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accidental success story: the forced diversification of Quebecor media’, </w:t>
      </w:r>
      <w:r w:rsidRPr="00F64FA7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Media Business Studies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vol. 8, no. 3, pp. 69-87.</w:t>
      </w:r>
    </w:p>
    <w:p w:rsidR="00BB0550" w:rsidRDefault="00BB0550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Elevitch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CR &amp; </w:t>
      </w:r>
      <w:r w:rsidRPr="00BB0550">
        <w:rPr>
          <w:rFonts w:ascii="Times New Roman" w:eastAsia="Times New Roman" w:hAnsi="Times New Roman" w:cs="Times New Roman"/>
          <w:b/>
          <w:bCs/>
          <w:sz w:val="24"/>
          <w:szCs w:val="24"/>
        </w:rPr>
        <w:t>Thaman, RR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2011, ‘</w:t>
      </w:r>
      <w:r w:rsidRPr="00BB0550">
        <w:rPr>
          <w:rFonts w:ascii="Times New Roman" w:eastAsia="Times New Roman" w:hAnsi="Times New Roman" w:cs="Times New Roman"/>
          <w:bCs/>
          <w:i/>
          <w:sz w:val="24"/>
          <w:szCs w:val="24"/>
        </w:rPr>
        <w:t>Specialty crops for Pacific Islands’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Permanent Agriculture Resource, Hawaii.</w:t>
      </w:r>
    </w:p>
    <w:p w:rsidR="00621444" w:rsidRDefault="00621444" w:rsidP="00A3129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1444" w:rsidRPr="00621444" w:rsidRDefault="00621444" w:rsidP="00A3129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</w:t>
      </w:r>
    </w:p>
    <w:p w:rsidR="00A3129D" w:rsidRDefault="00A3129D" w:rsidP="00A3129D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Faasisila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J, </w:t>
      </w:r>
      <w:r w:rsidRPr="00D14CE6">
        <w:rPr>
          <w:rFonts w:ascii="Times New Roman" w:hAnsi="Times New Roman" w:cs="Times New Roman"/>
          <w:b/>
          <w:sz w:val="24"/>
          <w:szCs w:val="24"/>
        </w:rPr>
        <w:t>Jowitt, A</w:t>
      </w:r>
      <w:r w:rsidR="004241F1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Dudley, W 2011, ‘</w:t>
      </w:r>
      <w:r w:rsidRPr="000061DD">
        <w:rPr>
          <w:rFonts w:ascii="Times New Roman" w:hAnsi="Times New Roman" w:cs="Times New Roman"/>
          <w:i/>
          <w:sz w:val="24"/>
          <w:szCs w:val="24"/>
        </w:rPr>
        <w:t xml:space="preserve">Surviving a tsunami: dealing with </w:t>
      </w:r>
      <w:proofErr w:type="gramStart"/>
      <w:r w:rsidRPr="000061DD">
        <w:rPr>
          <w:rFonts w:ascii="Times New Roman" w:hAnsi="Times New Roman" w:cs="Times New Roman"/>
          <w:i/>
          <w:sz w:val="24"/>
          <w:szCs w:val="24"/>
        </w:rPr>
        <w:t>disaster :</w:t>
      </w:r>
      <w:proofErr w:type="gramEnd"/>
      <w:r w:rsidRPr="000061DD">
        <w:rPr>
          <w:rFonts w:ascii="Times New Roman" w:hAnsi="Times New Roman" w:cs="Times New Roman"/>
          <w:i/>
          <w:sz w:val="24"/>
          <w:szCs w:val="24"/>
        </w:rPr>
        <w:t xml:space="preserve"> lessons from the Samoa Tsunami 29.09.09’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BAF">
        <w:rPr>
          <w:rFonts w:ascii="Verdana" w:hAnsi="Verdana"/>
          <w:sz w:val="20"/>
          <w:szCs w:val="20"/>
        </w:rPr>
        <w:t xml:space="preserve"> </w:t>
      </w:r>
      <w:r w:rsidRPr="009A1BAF">
        <w:rPr>
          <w:rFonts w:ascii="Times New Roman" w:hAnsi="Times New Roman" w:cs="Times New Roman"/>
          <w:sz w:val="24"/>
          <w:szCs w:val="24"/>
        </w:rPr>
        <w:t>Read Pacific Ltd, Auckland, New Zealand</w:t>
      </w:r>
      <w:r>
        <w:rPr>
          <w:rFonts w:ascii="Verdana" w:hAnsi="Verdana"/>
          <w:sz w:val="20"/>
          <w:szCs w:val="20"/>
        </w:rPr>
        <w:t>.</w:t>
      </w:r>
    </w:p>
    <w:p w:rsidR="000E7C42" w:rsidRDefault="000E7C42" w:rsidP="00A3129D">
      <w:pPr>
        <w:rPr>
          <w:rFonts w:ascii="Verdana" w:hAnsi="Verdana"/>
          <w:sz w:val="20"/>
          <w:szCs w:val="20"/>
        </w:rPr>
      </w:pPr>
      <w:proofErr w:type="spellStart"/>
      <w:r w:rsidRPr="000E7C42">
        <w:rPr>
          <w:rFonts w:ascii="Times New Roman" w:hAnsi="Times New Roman" w:cs="Times New Roman"/>
          <w:sz w:val="24"/>
          <w:szCs w:val="24"/>
        </w:rPr>
        <w:t>Faka’osi</w:t>
      </w:r>
      <w:proofErr w:type="spellEnd"/>
      <w:r w:rsidRPr="000E7C42">
        <w:rPr>
          <w:rFonts w:ascii="Times New Roman" w:hAnsi="Times New Roman" w:cs="Times New Roman"/>
          <w:sz w:val="24"/>
          <w:szCs w:val="24"/>
        </w:rPr>
        <w:t xml:space="preserve">, T &amp; </w:t>
      </w:r>
      <w:r w:rsidRPr="000E7C42">
        <w:rPr>
          <w:rFonts w:ascii="Times New Roman" w:hAnsi="Times New Roman" w:cs="Times New Roman"/>
          <w:b/>
          <w:sz w:val="24"/>
          <w:szCs w:val="24"/>
        </w:rPr>
        <w:t>Thaman, R</w:t>
      </w:r>
      <w:r w:rsidRPr="000E7C42">
        <w:rPr>
          <w:rFonts w:ascii="Times New Roman" w:hAnsi="Times New Roman" w:cs="Times New Roman"/>
          <w:sz w:val="24"/>
          <w:szCs w:val="24"/>
        </w:rPr>
        <w:t xml:space="preserve"> 2011, ‘Tonga’,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Moorhead, A (ed.), </w:t>
      </w:r>
      <w:r w:rsidRPr="000E7C42">
        <w:rPr>
          <w:rFonts w:ascii="Times New Roman" w:hAnsi="Times New Roman" w:cs="Times New Roman"/>
          <w:i/>
          <w:sz w:val="24"/>
          <w:szCs w:val="24"/>
        </w:rPr>
        <w:t>Forests of the Pacific Islands: foundation for a sustainable future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SPC, Suva, Fiji.</w:t>
      </w:r>
    </w:p>
    <w:p w:rsidR="00A3129D" w:rsidRDefault="004241F1" w:rsidP="00A3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Faizal, M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29D" w:rsidRPr="00883127">
        <w:rPr>
          <w:rFonts w:ascii="Times New Roman" w:hAnsi="Times New Roman" w:cs="Times New Roman"/>
          <w:b/>
          <w:sz w:val="24"/>
          <w:szCs w:val="24"/>
        </w:rPr>
        <w:t>Ahmed, MR</w:t>
      </w:r>
      <w:r w:rsidR="00A3129D">
        <w:rPr>
          <w:rFonts w:ascii="Times New Roman" w:hAnsi="Times New Roman" w:cs="Times New Roman"/>
          <w:sz w:val="24"/>
          <w:szCs w:val="24"/>
        </w:rPr>
        <w:t xml:space="preserve"> 2012, ‘Experimental studies on a corrugated plate heat exchanger for small temperature difference applications’, </w:t>
      </w:r>
      <w:r w:rsidR="00A3129D" w:rsidRPr="00883127">
        <w:rPr>
          <w:rFonts w:ascii="Times New Roman" w:hAnsi="Times New Roman" w:cs="Times New Roman"/>
          <w:i/>
          <w:sz w:val="24"/>
          <w:szCs w:val="24"/>
        </w:rPr>
        <w:t>Experimental Thermal and Fluid Science</w:t>
      </w:r>
      <w:r w:rsidR="00D026F2">
        <w:rPr>
          <w:rFonts w:ascii="Times New Roman" w:hAnsi="Times New Roman" w:cs="Times New Roman"/>
          <w:sz w:val="24"/>
          <w:szCs w:val="24"/>
        </w:rPr>
        <w:t>, vol. 36, pp. 242-</w:t>
      </w:r>
      <w:r w:rsidR="00A3129D">
        <w:rPr>
          <w:rFonts w:ascii="Times New Roman" w:hAnsi="Times New Roman" w:cs="Times New Roman"/>
          <w:sz w:val="24"/>
          <w:szCs w:val="24"/>
        </w:rPr>
        <w:t>8.</w:t>
      </w:r>
    </w:p>
    <w:p w:rsidR="007A7589" w:rsidRDefault="007A7589" w:rsidP="00A3129D">
      <w:pPr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b/>
          <w:sz w:val="24"/>
          <w:szCs w:val="24"/>
        </w:rPr>
        <w:t>Fehnker, A</w:t>
      </w:r>
      <w:r>
        <w:rPr>
          <w:rFonts w:ascii="Times New Roman" w:hAnsi="Times New Roman" w:cs="Times New Roman"/>
          <w:sz w:val="24"/>
          <w:szCs w:val="24"/>
        </w:rPr>
        <w:t xml:space="preserve">, 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Glabbeek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R, </w:t>
      </w:r>
      <w:proofErr w:type="spellStart"/>
      <w:r>
        <w:rPr>
          <w:rFonts w:ascii="Times New Roman" w:hAnsi="Times New Roman" w:cs="Times New Roman"/>
          <w:sz w:val="24"/>
          <w:szCs w:val="24"/>
        </w:rPr>
        <w:t>Hofner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P, McIver, 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Portmann</w:t>
      </w:r>
      <w:proofErr w:type="spellEnd"/>
      <w:r>
        <w:rPr>
          <w:rFonts w:ascii="Times New Roman" w:hAnsi="Times New Roman" w:cs="Times New Roman"/>
          <w:sz w:val="24"/>
          <w:szCs w:val="24"/>
        </w:rPr>
        <w:t>, M &amp; Tan WL 2012, ‘A process algebra for wireless mesh networks’, paper presented at European Symposium on Programming (ESOP), Tallinn, Estonia, 24 March -1 April.</w:t>
      </w:r>
    </w:p>
    <w:p w:rsidR="0049312E" w:rsidRDefault="0049312E" w:rsidP="00A312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3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Finau, G, </w:t>
      </w:r>
      <w:proofErr w:type="spellStart"/>
      <w:r w:rsidRPr="0049312E">
        <w:rPr>
          <w:rFonts w:ascii="Times New Roman" w:hAnsi="Times New Roman" w:cs="Times New Roman"/>
          <w:b/>
          <w:sz w:val="24"/>
          <w:szCs w:val="24"/>
        </w:rPr>
        <w:t>Kuma</w:t>
      </w:r>
      <w:proofErr w:type="spellEnd"/>
      <w:r w:rsidRPr="0049312E">
        <w:rPr>
          <w:rFonts w:ascii="Times New Roman" w:hAnsi="Times New Roman" w:cs="Times New Roman"/>
          <w:b/>
          <w:sz w:val="24"/>
          <w:szCs w:val="24"/>
        </w:rPr>
        <w:t xml:space="preserve">, C, Prasad, A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 w:rsidRPr="004931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12E">
        <w:rPr>
          <w:rFonts w:ascii="Times New Roman" w:hAnsi="Times New Roman" w:cs="Times New Roman"/>
          <w:b/>
          <w:sz w:val="24"/>
          <w:szCs w:val="24"/>
        </w:rPr>
        <w:t>Ravono</w:t>
      </w:r>
      <w:proofErr w:type="spellEnd"/>
      <w:r w:rsidRPr="0049312E">
        <w:rPr>
          <w:rFonts w:ascii="Times New Roman" w:hAnsi="Times New Roman" w:cs="Times New Roman"/>
          <w:b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 2012, ‘Simple as ABC?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an examination of activity based costing (ABC) implementation in Fiji’, </w:t>
      </w:r>
      <w:r w:rsidRPr="0049312E">
        <w:rPr>
          <w:rFonts w:ascii="Times New Roman" w:hAnsi="Times New Roman" w:cs="Times New Roman"/>
          <w:i/>
          <w:sz w:val="24"/>
          <w:szCs w:val="24"/>
        </w:rPr>
        <w:t>The Fiji Accountants: journal of the Fiji Institute of Accountants</w:t>
      </w:r>
      <w:r>
        <w:rPr>
          <w:rFonts w:ascii="Times New Roman" w:hAnsi="Times New Roman" w:cs="Times New Roman"/>
          <w:sz w:val="24"/>
          <w:szCs w:val="24"/>
        </w:rPr>
        <w:t>, January, pp. 21-3</w:t>
      </w:r>
      <w:r w:rsidR="007804D0">
        <w:rPr>
          <w:rFonts w:ascii="Times New Roman" w:hAnsi="Times New Roman" w:cs="Times New Roman"/>
          <w:sz w:val="24"/>
          <w:szCs w:val="24"/>
        </w:rPr>
        <w:t>.</w:t>
      </w:r>
    </w:p>
    <w:p w:rsidR="0053388E" w:rsidRDefault="0053388E" w:rsidP="00A312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388E">
        <w:rPr>
          <w:rFonts w:ascii="Times New Roman" w:hAnsi="Times New Roman" w:cs="Times New Roman"/>
          <w:b/>
          <w:sz w:val="24"/>
          <w:szCs w:val="24"/>
        </w:rPr>
        <w:t>Fraenkal</w:t>
      </w:r>
      <w:proofErr w:type="spellEnd"/>
      <w:r w:rsidRPr="0053388E">
        <w:rPr>
          <w:rFonts w:ascii="Times New Roman" w:hAnsi="Times New Roman" w:cs="Times New Roman"/>
          <w:b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 2011, ‘Melanesia in review: issues and events, 2010’, </w:t>
      </w:r>
      <w:r w:rsidRPr="0053388E">
        <w:rPr>
          <w:rFonts w:ascii="Times New Roman" w:hAnsi="Times New Roman" w:cs="Times New Roman"/>
          <w:i/>
          <w:sz w:val="24"/>
          <w:szCs w:val="24"/>
        </w:rPr>
        <w:t>The Contemporary Pacific</w:t>
      </w:r>
      <w:r w:rsidR="00D026F2">
        <w:rPr>
          <w:rFonts w:ascii="Times New Roman" w:hAnsi="Times New Roman" w:cs="Times New Roman"/>
          <w:sz w:val="24"/>
          <w:szCs w:val="24"/>
        </w:rPr>
        <w:t>, vol.23, no.2, pp. 446-</w:t>
      </w:r>
      <w:r>
        <w:rPr>
          <w:rFonts w:ascii="Times New Roman" w:hAnsi="Times New Roman" w:cs="Times New Roman"/>
          <w:sz w:val="24"/>
          <w:szCs w:val="24"/>
        </w:rPr>
        <w:t>76.</w:t>
      </w:r>
    </w:p>
    <w:p w:rsidR="00D026F2" w:rsidRDefault="00D026F2" w:rsidP="005A533D">
      <w:pPr>
        <w:pStyle w:val="bodytex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621444" w:rsidRPr="00621444" w:rsidRDefault="00621444" w:rsidP="005A533D">
      <w:pPr>
        <w:pStyle w:val="bodytext"/>
        <w:rPr>
          <w:rFonts w:ascii="Times New Roman" w:hAnsi="Times New Roman"/>
          <w:b/>
          <w:bCs/>
          <w:sz w:val="32"/>
          <w:szCs w:val="32"/>
          <w:u w:val="single"/>
        </w:rPr>
      </w:pPr>
      <w:r w:rsidRPr="00621444">
        <w:rPr>
          <w:rFonts w:ascii="Times New Roman" w:hAnsi="Times New Roman"/>
          <w:b/>
          <w:bCs/>
          <w:sz w:val="32"/>
          <w:szCs w:val="32"/>
          <w:u w:val="single"/>
        </w:rPr>
        <w:t>G</w:t>
      </w:r>
    </w:p>
    <w:p w:rsidR="005A533D" w:rsidRDefault="005A533D" w:rsidP="005A533D">
      <w:pPr>
        <w:pStyle w:val="bodytext"/>
        <w:rPr>
          <w:rFonts w:ascii="Times New Roman" w:hAnsi="Times New Roman"/>
          <w:sz w:val="24"/>
          <w:szCs w:val="24"/>
        </w:rPr>
      </w:pPr>
      <w:r w:rsidRPr="005A533D">
        <w:rPr>
          <w:rFonts w:ascii="Times New Roman" w:hAnsi="Times New Roman"/>
          <w:b/>
          <w:bCs/>
          <w:sz w:val="24"/>
          <w:szCs w:val="24"/>
        </w:rPr>
        <w:t>Gale, SJ</w:t>
      </w:r>
      <w:r w:rsidR="004241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1F1" w:rsidRPr="00F04D17">
        <w:rPr>
          <w:rFonts w:ascii="Times New Roman" w:hAnsi="Times New Roman"/>
          <w:bCs/>
          <w:sz w:val="24"/>
          <w:szCs w:val="24"/>
        </w:rPr>
        <w:t>&amp;</w:t>
      </w:r>
      <w:r w:rsidR="004241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533D">
        <w:rPr>
          <w:rFonts w:ascii="Times New Roman" w:hAnsi="Times New Roman"/>
          <w:sz w:val="24"/>
          <w:szCs w:val="24"/>
        </w:rPr>
        <w:t>Penny, DA 2012, ‘</w:t>
      </w:r>
      <w:proofErr w:type="spellStart"/>
      <w:r w:rsidRPr="005A533D">
        <w:rPr>
          <w:rFonts w:ascii="Times New Roman" w:hAnsi="Times New Roman"/>
          <w:sz w:val="24"/>
          <w:szCs w:val="24"/>
        </w:rPr>
        <w:t>Clastic</w:t>
      </w:r>
      <w:proofErr w:type="spellEnd"/>
      <w:r w:rsidRPr="005A533D">
        <w:rPr>
          <w:rFonts w:ascii="Times New Roman" w:hAnsi="Times New Roman"/>
          <w:sz w:val="24"/>
          <w:szCs w:val="24"/>
        </w:rPr>
        <w:t xml:space="preserve"> spring sediments: a tool for </w:t>
      </w:r>
      <w:proofErr w:type="spellStart"/>
      <w:r w:rsidRPr="005A533D">
        <w:rPr>
          <w:rFonts w:ascii="Times New Roman" w:hAnsi="Times New Roman"/>
          <w:sz w:val="24"/>
          <w:szCs w:val="24"/>
        </w:rPr>
        <w:t>palaeoflood</w:t>
      </w:r>
      <w:proofErr w:type="spellEnd"/>
      <w:r w:rsidRPr="005A533D">
        <w:rPr>
          <w:rFonts w:ascii="Times New Roman" w:hAnsi="Times New Roman"/>
          <w:sz w:val="24"/>
          <w:szCs w:val="24"/>
        </w:rPr>
        <w:t xml:space="preserve"> reconstruction?</w:t>
      </w:r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A533D">
        <w:rPr>
          <w:rFonts w:ascii="Times New Roman" w:hAnsi="Times New Roman"/>
          <w:i/>
          <w:iCs/>
          <w:sz w:val="24"/>
          <w:szCs w:val="24"/>
        </w:rPr>
        <w:t>Zeitschrift</w:t>
      </w:r>
      <w:proofErr w:type="spellEnd"/>
      <w:r w:rsidRPr="005A53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533D">
        <w:rPr>
          <w:rFonts w:ascii="Times New Roman" w:hAnsi="Times New Roman"/>
          <w:i/>
          <w:iCs/>
          <w:sz w:val="24"/>
          <w:szCs w:val="24"/>
        </w:rPr>
        <w:t>für</w:t>
      </w:r>
      <w:proofErr w:type="spellEnd"/>
      <w:r w:rsidRPr="005A533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533D">
        <w:rPr>
          <w:rFonts w:ascii="Times New Roman" w:hAnsi="Times New Roman"/>
          <w:i/>
          <w:iCs/>
          <w:sz w:val="24"/>
          <w:szCs w:val="24"/>
        </w:rPr>
        <w:t>Geomorphologie</w:t>
      </w:r>
      <w:proofErr w:type="spellEnd"/>
      <w:r>
        <w:rPr>
          <w:rFonts w:ascii="Times New Roman" w:hAnsi="Times New Roman"/>
          <w:sz w:val="24"/>
          <w:szCs w:val="24"/>
        </w:rPr>
        <w:t xml:space="preserve">, vol. </w:t>
      </w:r>
      <w:r w:rsidRPr="005A533D">
        <w:rPr>
          <w:rFonts w:ascii="Times New Roman" w:hAnsi="Times New Roman"/>
          <w:sz w:val="24"/>
          <w:szCs w:val="24"/>
        </w:rPr>
        <w:t xml:space="preserve">56, </w:t>
      </w:r>
      <w:r>
        <w:rPr>
          <w:rFonts w:ascii="Times New Roman" w:hAnsi="Times New Roman"/>
          <w:sz w:val="24"/>
          <w:szCs w:val="24"/>
        </w:rPr>
        <w:t>pp.</w:t>
      </w:r>
      <w:r w:rsidRPr="005A533D">
        <w:rPr>
          <w:rFonts w:ascii="Times New Roman" w:hAnsi="Times New Roman"/>
          <w:sz w:val="24"/>
          <w:szCs w:val="24"/>
        </w:rPr>
        <w:t xml:space="preserve">387–400. </w:t>
      </w:r>
    </w:p>
    <w:p w:rsidR="00B26537" w:rsidRDefault="00B26537" w:rsidP="005A533D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B26537">
        <w:rPr>
          <w:rStyle w:val="personname"/>
          <w:rFonts w:ascii="Times New Roman" w:hAnsi="Times New Roman"/>
          <w:b/>
          <w:color w:val="000000"/>
          <w:sz w:val="24"/>
          <w:szCs w:val="24"/>
        </w:rPr>
        <w:t>Gale, S</w:t>
      </w:r>
      <w:r w:rsidRPr="00B265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&amp; </w:t>
      </w:r>
      <w:r>
        <w:rPr>
          <w:rStyle w:val="personname"/>
          <w:rFonts w:ascii="Times New Roman" w:hAnsi="Times New Roman"/>
          <w:color w:val="000000"/>
          <w:sz w:val="24"/>
          <w:szCs w:val="24"/>
        </w:rPr>
        <w:t>Hoare, P</w:t>
      </w:r>
      <w:r w:rsidRPr="00B26537">
        <w:rPr>
          <w:rStyle w:val="personname"/>
          <w:rFonts w:ascii="Times New Roman" w:hAnsi="Times New Roman"/>
          <w:color w:val="000000"/>
          <w:sz w:val="24"/>
          <w:szCs w:val="24"/>
        </w:rPr>
        <w:t>G</w:t>
      </w:r>
      <w:r>
        <w:rPr>
          <w:rStyle w:val="personnam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2012,</w:t>
      </w:r>
      <w:r w:rsidRPr="00B265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‘</w:t>
      </w:r>
      <w:r w:rsidRPr="00B26537">
        <w:rPr>
          <w:rStyle w:val="Emphasis"/>
          <w:rFonts w:ascii="Times New Roman" w:hAnsi="Times New Roman"/>
          <w:sz w:val="24"/>
          <w:szCs w:val="24"/>
        </w:rPr>
        <w:t xml:space="preserve">Quaternary sediments: </w:t>
      </w:r>
      <w:proofErr w:type="spellStart"/>
      <w:r w:rsidRPr="00B26537">
        <w:rPr>
          <w:rStyle w:val="Emphasis"/>
          <w:rFonts w:ascii="Times New Roman" w:hAnsi="Times New Roman"/>
          <w:sz w:val="24"/>
          <w:szCs w:val="24"/>
        </w:rPr>
        <w:t>petrographic</w:t>
      </w:r>
      <w:proofErr w:type="spellEnd"/>
      <w:r w:rsidRPr="00B26537">
        <w:rPr>
          <w:rStyle w:val="Emphasis"/>
          <w:rFonts w:ascii="Times New Roman" w:hAnsi="Times New Roman"/>
          <w:sz w:val="24"/>
          <w:szCs w:val="24"/>
        </w:rPr>
        <w:t xml:space="preserve"> methods for the study of </w:t>
      </w:r>
      <w:proofErr w:type="spellStart"/>
      <w:r w:rsidRPr="00B26537">
        <w:rPr>
          <w:rStyle w:val="Emphasis"/>
          <w:rFonts w:ascii="Times New Roman" w:hAnsi="Times New Roman"/>
          <w:sz w:val="24"/>
          <w:szCs w:val="24"/>
        </w:rPr>
        <w:t>unlithified</w:t>
      </w:r>
      <w:proofErr w:type="spellEnd"/>
      <w:r w:rsidRPr="00B26537">
        <w:rPr>
          <w:rStyle w:val="Emphasis"/>
          <w:rFonts w:ascii="Times New Roman" w:hAnsi="Times New Roman"/>
          <w:sz w:val="24"/>
          <w:szCs w:val="24"/>
        </w:rPr>
        <w:t xml:space="preserve"> rocks</w:t>
      </w:r>
      <w:r w:rsidRPr="00B26537">
        <w:rPr>
          <w:rStyle w:val="Emphasis"/>
          <w:rFonts w:ascii="Times New Roman" w:hAnsi="Times New Roman"/>
          <w:i w:val="0"/>
          <w:sz w:val="24"/>
          <w:szCs w:val="24"/>
        </w:rPr>
        <w:t>’</w:t>
      </w:r>
      <w:r w:rsidRPr="00B26537">
        <w:rPr>
          <w:rStyle w:val="Emphasis"/>
          <w:rFonts w:ascii="Times New Roman" w:hAnsi="Times New Roman"/>
          <w:i w:val="0"/>
          <w:color w:val="008B95"/>
          <w:sz w:val="24"/>
          <w:szCs w:val="24"/>
        </w:rPr>
        <w:t>,</w:t>
      </w:r>
      <w:r>
        <w:rPr>
          <w:rStyle w:val="Emphasis"/>
          <w:rFonts w:ascii="Times New Roman" w:hAnsi="Times New Roman"/>
          <w:i w:val="0"/>
          <w:color w:val="008B95"/>
          <w:sz w:val="24"/>
          <w:szCs w:val="24"/>
        </w:rPr>
        <w:t xml:space="preserve"> </w:t>
      </w:r>
      <w:r w:rsidRPr="00B26537">
        <w:rPr>
          <w:rFonts w:ascii="Times New Roman" w:hAnsi="Times New Roman"/>
          <w:color w:val="000000"/>
          <w:sz w:val="24"/>
          <w:szCs w:val="24"/>
        </w:rPr>
        <w:t xml:space="preserve">Blackburn Press, New Jersey. </w:t>
      </w:r>
    </w:p>
    <w:p w:rsidR="00B26537" w:rsidRPr="00B26537" w:rsidRDefault="00B26537" w:rsidP="005A533D">
      <w:pPr>
        <w:pStyle w:val="bodytext"/>
        <w:rPr>
          <w:rFonts w:ascii="Times New Roman" w:hAnsi="Times New Roman"/>
          <w:sz w:val="24"/>
          <w:szCs w:val="24"/>
        </w:rPr>
      </w:pPr>
      <w:proofErr w:type="gramStart"/>
      <w:r w:rsidRPr="00B26537">
        <w:rPr>
          <w:rStyle w:val="personname"/>
          <w:rFonts w:ascii="Times New Roman" w:hAnsi="Times New Roman"/>
          <w:b/>
          <w:color w:val="000000"/>
          <w:sz w:val="24"/>
          <w:szCs w:val="24"/>
        </w:rPr>
        <w:t>Gale, S</w:t>
      </w:r>
      <w:r>
        <w:rPr>
          <w:rFonts w:ascii="Times New Roman" w:hAnsi="Times New Roman"/>
          <w:color w:val="000000"/>
          <w:sz w:val="24"/>
          <w:szCs w:val="24"/>
        </w:rPr>
        <w:t xml:space="preserve"> &amp;</w:t>
      </w:r>
      <w:r w:rsidRPr="00B265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personname"/>
          <w:rFonts w:ascii="Times New Roman" w:hAnsi="Times New Roman"/>
          <w:color w:val="000000"/>
          <w:sz w:val="24"/>
          <w:szCs w:val="24"/>
        </w:rPr>
        <w:t>Hoare, P</w:t>
      </w:r>
      <w:r w:rsidRPr="00B26537">
        <w:rPr>
          <w:rStyle w:val="personname"/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2012, ‘</w:t>
      </w:r>
      <w:r w:rsidRPr="00B26537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The </w:t>
      </w:r>
      <w:proofErr w:type="spellStart"/>
      <w:r w:rsidRPr="00B26537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stratigraphic</w:t>
      </w:r>
      <w:proofErr w:type="spellEnd"/>
      <w:r w:rsidRPr="00B26537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 status of the </w:t>
      </w:r>
      <w:proofErr w:type="spellStart"/>
      <w:r w:rsidRPr="00B26537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Anthropocene</w:t>
      </w:r>
      <w:proofErr w:type="spellEnd"/>
      <w:r w:rsidRPr="00B26537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’</w:t>
      </w:r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, </w:t>
      </w:r>
      <w:r w:rsidRPr="00B26537">
        <w:rPr>
          <w:rFonts w:ascii="Times New Roman" w:hAnsi="Times New Roman"/>
          <w:i/>
          <w:color w:val="000000"/>
          <w:sz w:val="24"/>
          <w:szCs w:val="24"/>
        </w:rPr>
        <w:t>The Holocene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26537">
        <w:rPr>
          <w:rFonts w:ascii="Times New Roman" w:hAnsi="Times New Roman"/>
          <w:color w:val="000000"/>
          <w:sz w:val="24"/>
          <w:szCs w:val="24"/>
        </w:rPr>
        <w:t>vol.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537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, no. 9</w:t>
      </w:r>
      <w:r w:rsidR="007804D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3129D" w:rsidRDefault="004241F1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Goundar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JN </w:t>
      </w:r>
      <w:r w:rsidRPr="00F04D17">
        <w:rPr>
          <w:rFonts w:ascii="Times New Roman" w:eastAsia="Times New Roman" w:hAnsi="Times New Roman" w:cs="Times New Roman"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129D" w:rsidRPr="00F80D7D">
        <w:rPr>
          <w:rFonts w:ascii="Times New Roman" w:eastAsia="Times New Roman" w:hAnsi="Times New Roman" w:cs="Times New Roman"/>
          <w:b/>
          <w:bCs/>
          <w:sz w:val="24"/>
          <w:szCs w:val="24"/>
        </w:rPr>
        <w:t>Ahmed, MR,</w:t>
      </w:r>
      <w:r w:rsidR="00A3129D">
        <w:rPr>
          <w:rFonts w:ascii="Times New Roman" w:eastAsia="Times New Roman" w:hAnsi="Times New Roman" w:cs="Times New Roman"/>
          <w:bCs/>
          <w:sz w:val="24"/>
          <w:szCs w:val="24"/>
        </w:rPr>
        <w:t xml:space="preserve"> Lee, Y-H 2012, ‘Numerical and experimental studies on hydrofoils for marine current turbines’, </w:t>
      </w:r>
      <w:r w:rsidR="00A3129D" w:rsidRPr="00F80D7D">
        <w:rPr>
          <w:rFonts w:ascii="Times New Roman" w:eastAsia="Times New Roman" w:hAnsi="Times New Roman" w:cs="Times New Roman"/>
          <w:bCs/>
          <w:i/>
          <w:sz w:val="24"/>
          <w:szCs w:val="24"/>
        </w:rPr>
        <w:t>Renewable Energy</w:t>
      </w:r>
      <w:r w:rsidR="00D026F2">
        <w:rPr>
          <w:rFonts w:ascii="Times New Roman" w:eastAsia="Times New Roman" w:hAnsi="Times New Roman" w:cs="Times New Roman"/>
          <w:bCs/>
          <w:sz w:val="24"/>
          <w:szCs w:val="24"/>
        </w:rPr>
        <w:t>, vol. 42, pp. 173-</w:t>
      </w:r>
      <w:r w:rsidR="00A3129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804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C8E" w:rsidRDefault="002B2C8E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F363A">
        <w:rPr>
          <w:rFonts w:ascii="Times New Roman" w:eastAsia="Times New Roman" w:hAnsi="Times New Roman" w:cs="Times New Roman"/>
          <w:b/>
          <w:bCs/>
          <w:sz w:val="24"/>
          <w:szCs w:val="24"/>
        </w:rPr>
        <w:t>Goundar</w:t>
      </w:r>
      <w:proofErr w:type="spellEnd"/>
      <w:r w:rsidRPr="001F3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JN </w:t>
      </w:r>
      <w:r w:rsidRPr="00F04D17">
        <w:rPr>
          <w:rFonts w:ascii="Times New Roman" w:eastAsia="Times New Roman" w:hAnsi="Times New Roman" w:cs="Times New Roman"/>
          <w:bCs/>
          <w:sz w:val="24"/>
          <w:szCs w:val="24"/>
        </w:rPr>
        <w:t>&amp;</w:t>
      </w:r>
      <w:r w:rsidRPr="001F3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Ahmed, MR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2011, ‘</w:t>
      </w:r>
      <w:r w:rsidRPr="001F363A">
        <w:rPr>
          <w:rFonts w:ascii="Times New Roman" w:eastAsia="Times New Roman" w:hAnsi="Times New Roman" w:cs="Times New Roman"/>
          <w:bCs/>
          <w:i/>
          <w:sz w:val="24"/>
          <w:szCs w:val="24"/>
        </w:rPr>
        <w:t>Experimental and numerical studies on hydrofoils for horizontal axis tidal current tu</w:t>
      </w:r>
      <w:r w:rsidR="001F363A" w:rsidRPr="001F363A">
        <w:rPr>
          <w:rFonts w:ascii="Times New Roman" w:eastAsia="Times New Roman" w:hAnsi="Times New Roman" w:cs="Times New Roman"/>
          <w:bCs/>
          <w:i/>
          <w:sz w:val="24"/>
          <w:szCs w:val="24"/>
        </w:rPr>
        <w:t>r</w:t>
      </w:r>
      <w:r w:rsidRPr="001F363A">
        <w:rPr>
          <w:rFonts w:ascii="Times New Roman" w:eastAsia="Times New Roman" w:hAnsi="Times New Roman" w:cs="Times New Roman"/>
          <w:bCs/>
          <w:i/>
          <w:sz w:val="24"/>
          <w:szCs w:val="24"/>
        </w:rPr>
        <w:t>bine blades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="001F363A">
        <w:rPr>
          <w:rFonts w:ascii="Times New Roman" w:eastAsia="Times New Roman" w:hAnsi="Times New Roman" w:cs="Times New Roman"/>
          <w:bCs/>
          <w:sz w:val="24"/>
          <w:szCs w:val="24"/>
        </w:rPr>
        <w:t>, International Conference of WREC-Asia &amp; SuDBE2011, Chongqing, China 28-31 October.</w:t>
      </w:r>
    </w:p>
    <w:p w:rsidR="0009305F" w:rsidRDefault="0009305F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9305F">
        <w:rPr>
          <w:rFonts w:ascii="Times New Roman" w:eastAsia="Times New Roman" w:hAnsi="Times New Roman" w:cs="Times New Roman"/>
          <w:b/>
          <w:bCs/>
          <w:sz w:val="24"/>
          <w:szCs w:val="24"/>
        </w:rPr>
        <w:t>Gopalan</w:t>
      </w:r>
      <w:proofErr w:type="spellEnd"/>
      <w:r w:rsidRPr="0009305F">
        <w:rPr>
          <w:rFonts w:ascii="Times New Roman" w:eastAsia="Times New Roman" w:hAnsi="Times New Roman" w:cs="Times New Roman"/>
          <w:b/>
          <w:bCs/>
          <w:sz w:val="24"/>
          <w:szCs w:val="24"/>
        </w:rPr>
        <w:t>, RD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  Del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Borgos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MP, Bergman, YE,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Unabia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Mulder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RJ,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Wilce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MCJ,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Wilce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JA, Aguilar, M-I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Perlmutter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P 2012, ‘Conformational stability studies of a stapled hexa-</w:t>
      </w:r>
      <w:r w:rsidRPr="0009305F">
        <w:rPr>
          <w:rFonts w:ascii="Times New Roman" w:hAnsi="Times New Roman" w:cs="Times New Roman"/>
          <w:sz w:val="24"/>
          <w:szCs w:val="24"/>
        </w:rPr>
        <w:t>β3</w:t>
      </w:r>
      <w:r>
        <w:rPr>
          <w:rFonts w:ascii="Times New Roman" w:hAnsi="Times New Roman" w:cs="Times New Roman"/>
          <w:sz w:val="24"/>
          <w:szCs w:val="24"/>
        </w:rPr>
        <w:t xml:space="preserve">-peptide library’, </w:t>
      </w:r>
      <w:r w:rsidRPr="0009305F">
        <w:rPr>
          <w:rFonts w:ascii="Times New Roman" w:hAnsi="Times New Roman" w:cs="Times New Roman"/>
          <w:i/>
          <w:sz w:val="24"/>
          <w:szCs w:val="24"/>
        </w:rPr>
        <w:t xml:space="preserve">Organic &amp; </w:t>
      </w:r>
      <w:proofErr w:type="spellStart"/>
      <w:r w:rsidRPr="0009305F">
        <w:rPr>
          <w:rFonts w:ascii="Times New Roman" w:hAnsi="Times New Roman" w:cs="Times New Roman"/>
          <w:i/>
          <w:sz w:val="24"/>
          <w:szCs w:val="24"/>
        </w:rPr>
        <w:t>Biomolecular</w:t>
      </w:r>
      <w:proofErr w:type="spellEnd"/>
      <w:r w:rsidRPr="0009305F">
        <w:rPr>
          <w:rFonts w:ascii="Times New Roman" w:hAnsi="Times New Roman" w:cs="Times New Roman"/>
          <w:i/>
          <w:sz w:val="24"/>
          <w:szCs w:val="24"/>
        </w:rPr>
        <w:t xml:space="preserve"> Chemistry</w:t>
      </w:r>
      <w:r w:rsidR="00D026F2">
        <w:rPr>
          <w:rFonts w:ascii="Times New Roman" w:hAnsi="Times New Roman" w:cs="Times New Roman"/>
          <w:sz w:val="24"/>
          <w:szCs w:val="24"/>
        </w:rPr>
        <w:t>, vol.10, pp. 1802-</w:t>
      </w:r>
      <w:r w:rsidR="003D222A">
        <w:rPr>
          <w:rFonts w:ascii="Times New Roman" w:hAnsi="Times New Roman" w:cs="Times New Roman"/>
          <w:sz w:val="24"/>
          <w:szCs w:val="24"/>
        </w:rPr>
        <w:t>6.</w:t>
      </w:r>
    </w:p>
    <w:p w:rsidR="00621444" w:rsidRDefault="00621444">
      <w:pPr>
        <w:rPr>
          <w:rFonts w:ascii="Times New Roman" w:hAnsi="Times New Roman" w:cs="Times New Roman"/>
          <w:b/>
          <w:sz w:val="24"/>
          <w:szCs w:val="24"/>
        </w:rPr>
      </w:pPr>
    </w:p>
    <w:p w:rsidR="00A87DB4" w:rsidRDefault="00A87D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</w:t>
      </w:r>
    </w:p>
    <w:p w:rsidR="00A87DB4" w:rsidRPr="00A87DB4" w:rsidRDefault="00A87DB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DB4">
        <w:rPr>
          <w:rFonts w:ascii="Times New Roman" w:hAnsi="Times New Roman" w:cs="Times New Roman"/>
          <w:b/>
          <w:sz w:val="24"/>
          <w:szCs w:val="24"/>
        </w:rPr>
        <w:t>Hereniko</w:t>
      </w:r>
      <w:proofErr w:type="gramStart"/>
      <w:r w:rsidRPr="00A87DB4">
        <w:rPr>
          <w:rFonts w:ascii="Times New Roman" w:hAnsi="Times New Roman" w:cs="Times New Roman"/>
          <w:b/>
          <w:sz w:val="24"/>
          <w:szCs w:val="24"/>
        </w:rPr>
        <w:t>,V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Stevenson, K </w:t>
      </w:r>
      <w:r w:rsidRPr="00F04D17">
        <w:rPr>
          <w:rFonts w:ascii="Times New Roman" w:hAnsi="Times New Roman" w:cs="Times New Roman"/>
          <w:sz w:val="24"/>
          <w:szCs w:val="24"/>
        </w:rPr>
        <w:t>(eds.)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DB4">
        <w:rPr>
          <w:rFonts w:ascii="Times New Roman" w:hAnsi="Times New Roman" w:cs="Times New Roman"/>
          <w:sz w:val="24"/>
          <w:szCs w:val="24"/>
        </w:rPr>
        <w:t>2012, ‘</w:t>
      </w:r>
      <w:r>
        <w:rPr>
          <w:rFonts w:ascii="Times New Roman" w:hAnsi="Times New Roman" w:cs="Times New Roman"/>
          <w:sz w:val="24"/>
          <w:szCs w:val="24"/>
        </w:rPr>
        <w:t xml:space="preserve">Hidden treasures: contemporary Pacific art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oceania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 collection’, USP Press, Suva, Fiji.</w:t>
      </w:r>
    </w:p>
    <w:p w:rsidR="00621444" w:rsidRPr="00621444" w:rsidRDefault="006214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444">
        <w:rPr>
          <w:rFonts w:ascii="Times New Roman" w:hAnsi="Times New Roman" w:cs="Times New Roman"/>
          <w:b/>
          <w:sz w:val="32"/>
          <w:szCs w:val="32"/>
          <w:u w:val="single"/>
        </w:rPr>
        <w:t>J</w:t>
      </w:r>
    </w:p>
    <w:p w:rsidR="000D7C6B" w:rsidRDefault="0042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Jayaraman, TK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 w:rsidR="000D7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C6B" w:rsidRPr="000D7C6B">
        <w:rPr>
          <w:rFonts w:ascii="Times New Roman" w:hAnsi="Times New Roman" w:cs="Times New Roman"/>
          <w:sz w:val="24"/>
          <w:szCs w:val="24"/>
        </w:rPr>
        <w:t>Choong</w:t>
      </w:r>
      <w:proofErr w:type="spellEnd"/>
      <w:r w:rsidR="000D7C6B" w:rsidRPr="000D7C6B">
        <w:rPr>
          <w:rFonts w:ascii="Times New Roman" w:hAnsi="Times New Roman" w:cs="Times New Roman"/>
          <w:sz w:val="24"/>
          <w:szCs w:val="24"/>
        </w:rPr>
        <w:t>, C-K</w:t>
      </w:r>
      <w:r w:rsidR="000D7C6B">
        <w:rPr>
          <w:rFonts w:ascii="Times New Roman" w:hAnsi="Times New Roman" w:cs="Times New Roman"/>
          <w:sz w:val="24"/>
          <w:szCs w:val="24"/>
        </w:rPr>
        <w:t xml:space="preserve"> 2012, </w:t>
      </w:r>
      <w:r w:rsidR="000D7C6B" w:rsidRPr="000D7C6B">
        <w:rPr>
          <w:rFonts w:ascii="Times New Roman" w:hAnsi="Times New Roman" w:cs="Times New Roman"/>
          <w:i/>
          <w:sz w:val="24"/>
          <w:szCs w:val="24"/>
        </w:rPr>
        <w:t>Economic integration in the Indian subcontinent: a study of macroeconomic independence</w:t>
      </w:r>
      <w:r w:rsidR="000D7C6B">
        <w:rPr>
          <w:rFonts w:ascii="Times New Roman" w:hAnsi="Times New Roman" w:cs="Times New Roman"/>
          <w:sz w:val="24"/>
          <w:szCs w:val="24"/>
        </w:rPr>
        <w:t>, Working paper no. 2012/01, School of Economics, The University of the South Pacific, Suva, Fiji.</w:t>
      </w:r>
    </w:p>
    <w:p w:rsidR="00A3129D" w:rsidRDefault="000D7C6B">
      <w:pPr>
        <w:rPr>
          <w:rFonts w:ascii="Times New Roman" w:hAnsi="Times New Roman" w:cs="Times New Roman"/>
          <w:sz w:val="24"/>
          <w:szCs w:val="24"/>
        </w:rPr>
      </w:pPr>
      <w:r w:rsidRPr="000D7C6B">
        <w:rPr>
          <w:rFonts w:ascii="Times New Roman" w:hAnsi="Times New Roman" w:cs="Times New Roman"/>
          <w:b/>
          <w:sz w:val="24"/>
          <w:szCs w:val="24"/>
        </w:rPr>
        <w:lastRenderedPageBreak/>
        <w:t>Jayaraman, TK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Boodhoo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 2012, </w:t>
      </w:r>
      <w:r w:rsidRPr="000D7C6B">
        <w:rPr>
          <w:rFonts w:ascii="Times New Roman" w:hAnsi="Times New Roman" w:cs="Times New Roman"/>
          <w:i/>
          <w:sz w:val="24"/>
          <w:szCs w:val="24"/>
        </w:rPr>
        <w:t xml:space="preserve">Institutional mechanisms for ensuring better monetary and fiscal policies coordination in </w:t>
      </w:r>
      <w:proofErr w:type="gramStart"/>
      <w:r w:rsidRPr="000D7C6B">
        <w:rPr>
          <w:rFonts w:ascii="Times New Roman" w:hAnsi="Times New Roman" w:cs="Times New Roman"/>
          <w:i/>
          <w:sz w:val="24"/>
          <w:szCs w:val="24"/>
        </w:rPr>
        <w:t>small island</w:t>
      </w:r>
      <w:proofErr w:type="gramEnd"/>
      <w:r w:rsidRPr="000D7C6B">
        <w:rPr>
          <w:rFonts w:ascii="Times New Roman" w:hAnsi="Times New Roman" w:cs="Times New Roman"/>
          <w:i/>
          <w:sz w:val="24"/>
          <w:szCs w:val="24"/>
        </w:rPr>
        <w:t xml:space="preserve"> developing states: two case studies, </w:t>
      </w:r>
      <w:r>
        <w:rPr>
          <w:rFonts w:ascii="Times New Roman" w:hAnsi="Times New Roman" w:cs="Times New Roman"/>
          <w:sz w:val="24"/>
          <w:szCs w:val="24"/>
        </w:rPr>
        <w:t>Working paper no. 2012/04, School of Economics, The University of the South Pacific, Suva, Fiji.</w:t>
      </w:r>
    </w:p>
    <w:p w:rsidR="00051EAB" w:rsidRPr="00051EAB" w:rsidRDefault="00051EAB">
      <w:pPr>
        <w:rPr>
          <w:rFonts w:ascii="Times New Roman" w:hAnsi="Times New Roman" w:cs="Times New Roman"/>
          <w:b/>
          <w:sz w:val="24"/>
          <w:szCs w:val="24"/>
        </w:rPr>
      </w:pPr>
      <w:r w:rsidRPr="00051EAB">
        <w:rPr>
          <w:rFonts w:ascii="Times New Roman" w:hAnsi="Times New Roman" w:cs="Times New Roman"/>
          <w:b/>
          <w:sz w:val="24"/>
          <w:szCs w:val="24"/>
        </w:rPr>
        <w:t>Jayaraman, TK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C-K 2012, </w:t>
      </w:r>
      <w:r w:rsidRPr="00051EAB">
        <w:rPr>
          <w:rFonts w:ascii="Times New Roman" w:hAnsi="Times New Roman" w:cs="Times New Roman"/>
          <w:i/>
          <w:sz w:val="24"/>
          <w:szCs w:val="24"/>
        </w:rPr>
        <w:t>Implications of excess liquidity in Fiji’s banking system: an empirical study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no. 2012/05, School of Economics, The University of the South Pacific, Suva, Fiji.</w:t>
      </w:r>
    </w:p>
    <w:p w:rsidR="00432264" w:rsidRDefault="00F31E07">
      <w:r w:rsidRPr="00A75345">
        <w:rPr>
          <w:rFonts w:ascii="Times New Roman" w:hAnsi="Times New Roman" w:cs="Times New Roman"/>
          <w:b/>
          <w:sz w:val="24"/>
          <w:szCs w:val="24"/>
        </w:rPr>
        <w:t>Jayaraman, TK</w:t>
      </w:r>
      <w:r w:rsidRPr="00A75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345">
        <w:rPr>
          <w:rFonts w:ascii="Times New Roman" w:hAnsi="Times New Roman" w:cs="Times New Roman"/>
          <w:sz w:val="24"/>
          <w:szCs w:val="24"/>
        </w:rPr>
        <w:t>Choong</w:t>
      </w:r>
      <w:proofErr w:type="spellEnd"/>
      <w:r w:rsidRPr="00A75345">
        <w:rPr>
          <w:rFonts w:ascii="Times New Roman" w:hAnsi="Times New Roman" w:cs="Times New Roman"/>
          <w:sz w:val="24"/>
          <w:szCs w:val="24"/>
        </w:rPr>
        <w:t>, C-K</w:t>
      </w:r>
      <w:r w:rsidR="004241F1">
        <w:rPr>
          <w:rFonts w:ascii="Times New Roman" w:hAnsi="Times New Roman" w:cs="Times New Roman"/>
          <w:sz w:val="24"/>
          <w:szCs w:val="24"/>
        </w:rPr>
        <w:t xml:space="preserve"> &amp; </w:t>
      </w:r>
      <w:r w:rsidRPr="00A75345">
        <w:rPr>
          <w:rFonts w:ascii="Times New Roman" w:hAnsi="Times New Roman" w:cs="Times New Roman"/>
          <w:b/>
          <w:sz w:val="24"/>
          <w:szCs w:val="24"/>
        </w:rPr>
        <w:t>Kumar, R</w:t>
      </w:r>
      <w:r w:rsidRPr="00A75345">
        <w:rPr>
          <w:rFonts w:ascii="Times New Roman" w:hAnsi="Times New Roman" w:cs="Times New Roman"/>
          <w:sz w:val="24"/>
          <w:szCs w:val="24"/>
        </w:rPr>
        <w:t xml:space="preserve"> 2011, ‘</w:t>
      </w:r>
      <w:r w:rsidRPr="00A75345">
        <w:rPr>
          <w:rFonts w:ascii="Times New Roman" w:hAnsi="Times New Roman" w:cs="Times New Roman"/>
          <w:i/>
          <w:sz w:val="24"/>
          <w:szCs w:val="24"/>
        </w:rPr>
        <w:t>Role of remittances in economic development: an empirical study of world’s two most remittances dependent Pacific Island Economies</w:t>
      </w:r>
      <w:r w:rsidRPr="00A75345">
        <w:rPr>
          <w:rFonts w:ascii="Times New Roman" w:hAnsi="Times New Roman" w:cs="Times New Roman"/>
          <w:sz w:val="24"/>
          <w:szCs w:val="24"/>
        </w:rPr>
        <w:t xml:space="preserve">’, Retrieved from </w:t>
      </w:r>
      <w:hyperlink r:id="rId9" w:history="1">
        <w:r w:rsidRPr="00A75345">
          <w:rPr>
            <w:rStyle w:val="Hyperlink"/>
            <w:rFonts w:ascii="Times New Roman" w:hAnsi="Times New Roman" w:cs="Times New Roman"/>
            <w:sz w:val="24"/>
            <w:szCs w:val="24"/>
          </w:rPr>
          <w:t>http://mpra.ub.uni-muenchen.de/33197</w:t>
        </w:r>
      </w:hyperlink>
    </w:p>
    <w:p w:rsidR="00312BCB" w:rsidRDefault="00312BCB">
      <w:r w:rsidRPr="00312BCB">
        <w:rPr>
          <w:rStyle w:val="personname"/>
          <w:rFonts w:ascii="Times New Roman" w:hAnsi="Times New Roman" w:cs="Times New Roman"/>
          <w:b/>
          <w:color w:val="000000"/>
          <w:sz w:val="24"/>
          <w:szCs w:val="24"/>
        </w:rPr>
        <w:t>Jayaraman, TK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2012,</w:t>
      </w:r>
      <w:r w:rsidRPr="00312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312BCB">
        <w:rPr>
          <w:rStyle w:val="Emphasis"/>
          <w:rFonts w:ascii="Times New Roman" w:hAnsi="Times New Roman" w:cs="Times New Roman"/>
          <w:sz w:val="24"/>
          <w:szCs w:val="24"/>
        </w:rPr>
        <w:t>Readings in monetary economics of Pacific Island countries’,</w:t>
      </w:r>
      <w:r w:rsidRPr="00312BCB">
        <w:rPr>
          <w:rFonts w:ascii="Times New Roman" w:hAnsi="Times New Roman" w:cs="Times New Roman"/>
          <w:sz w:val="24"/>
          <w:szCs w:val="24"/>
        </w:rPr>
        <w:t xml:space="preserve"> </w:t>
      </w:r>
      <w:r w:rsidRPr="00312BCB">
        <w:rPr>
          <w:rFonts w:ascii="Times New Roman" w:hAnsi="Times New Roman" w:cs="Times New Roman"/>
          <w:color w:val="000000"/>
          <w:sz w:val="24"/>
          <w:szCs w:val="24"/>
        </w:rPr>
        <w:t>The University of the South Pacific, Suva, Fiji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F4F6F" w:rsidRDefault="00DF4F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4F6F">
        <w:rPr>
          <w:rFonts w:ascii="Times New Roman" w:hAnsi="Times New Roman" w:cs="Times New Roman"/>
          <w:b/>
          <w:sz w:val="24"/>
          <w:szCs w:val="24"/>
        </w:rPr>
        <w:t>Jayaraman, TK</w:t>
      </w:r>
      <w:r w:rsidRPr="00DF4F6F">
        <w:rPr>
          <w:rFonts w:ascii="Times New Roman" w:hAnsi="Times New Roman" w:cs="Times New Roman"/>
          <w:sz w:val="24"/>
          <w:szCs w:val="24"/>
        </w:rPr>
        <w:t xml:space="preserve"> &amp; Ward, BD 2012, </w:t>
      </w:r>
      <w:r w:rsidRPr="00FB0EE7">
        <w:rPr>
          <w:rFonts w:ascii="Times New Roman" w:hAnsi="Times New Roman" w:cs="Times New Roman"/>
          <w:i/>
          <w:sz w:val="24"/>
          <w:szCs w:val="24"/>
        </w:rPr>
        <w:t>‘</w:t>
      </w:r>
      <w:r w:rsidR="00BF0EC1">
        <w:rPr>
          <w:rFonts w:ascii="Times New Roman" w:hAnsi="Times New Roman" w:cs="Times New Roman"/>
          <w:i/>
          <w:sz w:val="24"/>
          <w:szCs w:val="24"/>
        </w:rPr>
        <w:t>A s</w:t>
      </w:r>
      <w:r w:rsidRPr="00FB0EE7">
        <w:rPr>
          <w:rFonts w:ascii="Times New Roman" w:hAnsi="Times New Roman" w:cs="Times New Roman"/>
          <w:i/>
          <w:sz w:val="24"/>
          <w:szCs w:val="24"/>
        </w:rPr>
        <w:t>ingle currency for Pacific Islands’</w:t>
      </w:r>
      <w:r w:rsidRPr="00DF4F6F">
        <w:rPr>
          <w:rFonts w:ascii="Times New Roman" w:hAnsi="Times New Roman" w:cs="Times New Roman"/>
          <w:sz w:val="24"/>
          <w:szCs w:val="24"/>
        </w:rPr>
        <w:t>, Nova Science Publishers, New York, USA.</w:t>
      </w:r>
      <w:proofErr w:type="gramEnd"/>
    </w:p>
    <w:p w:rsidR="0034776D" w:rsidRDefault="0034776D">
      <w:pPr>
        <w:rPr>
          <w:rFonts w:ascii="Times New Roman" w:hAnsi="Times New Roman" w:cs="Times New Roman"/>
          <w:sz w:val="24"/>
          <w:szCs w:val="24"/>
        </w:rPr>
      </w:pPr>
      <w:r w:rsidRPr="0034776D">
        <w:rPr>
          <w:rFonts w:ascii="Times New Roman" w:hAnsi="Times New Roman" w:cs="Times New Roman"/>
          <w:b/>
          <w:sz w:val="24"/>
          <w:szCs w:val="24"/>
        </w:rPr>
        <w:t>Jayaraman, TK</w:t>
      </w:r>
      <w:r w:rsidR="00312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BCB">
        <w:rPr>
          <w:rFonts w:ascii="Times New Roman" w:hAnsi="Times New Roman" w:cs="Times New Roman"/>
          <w:sz w:val="24"/>
          <w:szCs w:val="24"/>
        </w:rPr>
        <w:t>Choong</w:t>
      </w:r>
      <w:proofErr w:type="spellEnd"/>
      <w:r w:rsidR="00312BCB">
        <w:rPr>
          <w:rFonts w:ascii="Times New Roman" w:hAnsi="Times New Roman" w:cs="Times New Roman"/>
          <w:sz w:val="24"/>
          <w:szCs w:val="24"/>
        </w:rPr>
        <w:t>, C-K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76D">
        <w:rPr>
          <w:rFonts w:ascii="Times New Roman" w:hAnsi="Times New Roman" w:cs="Times New Roman"/>
          <w:b/>
          <w:sz w:val="24"/>
          <w:szCs w:val="24"/>
        </w:rPr>
        <w:t>Kumar, RR</w:t>
      </w:r>
      <w:r>
        <w:rPr>
          <w:rFonts w:ascii="Times New Roman" w:hAnsi="Times New Roman" w:cs="Times New Roman"/>
          <w:sz w:val="24"/>
          <w:szCs w:val="24"/>
        </w:rPr>
        <w:t xml:space="preserve"> 2012, ‘Role of remittances in India’s economic growth, </w:t>
      </w:r>
      <w:r w:rsidRPr="00F04D17">
        <w:rPr>
          <w:rFonts w:ascii="Times New Roman" w:hAnsi="Times New Roman" w:cs="Times New Roman"/>
          <w:i/>
          <w:sz w:val="24"/>
          <w:szCs w:val="24"/>
        </w:rPr>
        <w:t>Global Business and Economics Review</w:t>
      </w:r>
      <w:r w:rsidR="00D026F2">
        <w:rPr>
          <w:rFonts w:ascii="Times New Roman" w:hAnsi="Times New Roman" w:cs="Times New Roman"/>
          <w:sz w:val="24"/>
          <w:szCs w:val="24"/>
        </w:rPr>
        <w:t>, vol. 14, no. 3, pp. 159-</w:t>
      </w:r>
      <w:r>
        <w:rPr>
          <w:rFonts w:ascii="Times New Roman" w:hAnsi="Times New Roman" w:cs="Times New Roman"/>
          <w:sz w:val="24"/>
          <w:szCs w:val="24"/>
        </w:rPr>
        <w:t>77</w:t>
      </w:r>
      <w:r w:rsidR="007804D0">
        <w:rPr>
          <w:rFonts w:ascii="Times New Roman" w:hAnsi="Times New Roman" w:cs="Times New Roman"/>
          <w:sz w:val="24"/>
          <w:szCs w:val="24"/>
        </w:rPr>
        <w:t>.</w:t>
      </w:r>
    </w:p>
    <w:p w:rsidR="00312BCB" w:rsidRPr="00FB0EE7" w:rsidRDefault="00312BCB" w:rsidP="00312BCB">
      <w:pPr>
        <w:pStyle w:val="NormalWeb"/>
        <w:rPr>
          <w:color w:val="000000"/>
        </w:rPr>
      </w:pPr>
      <w:r w:rsidRPr="00FB0EE7">
        <w:rPr>
          <w:rStyle w:val="personname"/>
          <w:b/>
          <w:color w:val="000000"/>
        </w:rPr>
        <w:t>Jayaraman, TK</w:t>
      </w:r>
      <w:r w:rsidRPr="00FB0EE7">
        <w:rPr>
          <w:rStyle w:val="personname"/>
          <w:color w:val="000000"/>
        </w:rPr>
        <w:t xml:space="preserve"> &amp;</w:t>
      </w:r>
      <w:r w:rsidRPr="00FB0EE7">
        <w:rPr>
          <w:color w:val="000000"/>
        </w:rPr>
        <w:t xml:space="preserve"> </w:t>
      </w:r>
      <w:proofErr w:type="spellStart"/>
      <w:r w:rsidRPr="00FB0EE7">
        <w:rPr>
          <w:rStyle w:val="personname"/>
          <w:color w:val="000000"/>
        </w:rPr>
        <w:t>Choong</w:t>
      </w:r>
      <w:proofErr w:type="spellEnd"/>
      <w:r w:rsidRPr="00FB0EE7">
        <w:rPr>
          <w:rStyle w:val="personname"/>
          <w:color w:val="000000"/>
        </w:rPr>
        <w:t>, C-K</w:t>
      </w:r>
      <w:r w:rsidRPr="00FB0EE7">
        <w:rPr>
          <w:color w:val="000000"/>
        </w:rPr>
        <w:t xml:space="preserve"> 2012</w:t>
      </w:r>
      <w:r w:rsidR="00FB0EE7">
        <w:rPr>
          <w:color w:val="000000"/>
        </w:rPr>
        <w:t>, ‘</w:t>
      </w:r>
      <w:r w:rsidR="00FB0EE7">
        <w:t xml:space="preserve">Role of money in smaller Pacific Island Countries’, </w:t>
      </w:r>
      <w:r w:rsidRPr="00FB0EE7">
        <w:rPr>
          <w:i/>
          <w:color w:val="000000"/>
        </w:rPr>
        <w:t>Economics Research International</w:t>
      </w:r>
      <w:r w:rsidR="00FB0EE7" w:rsidRPr="00FB0EE7">
        <w:rPr>
          <w:color w:val="000000"/>
        </w:rPr>
        <w:t xml:space="preserve">, </w:t>
      </w:r>
      <w:r w:rsidR="00FB0EE7" w:rsidRPr="00FB0EE7">
        <w:rPr>
          <w:i/>
          <w:color w:val="000000"/>
        </w:rPr>
        <w:t>vol.</w:t>
      </w:r>
      <w:r w:rsidRPr="00FB0EE7">
        <w:rPr>
          <w:color w:val="000000"/>
        </w:rPr>
        <w:t>12</w:t>
      </w:r>
      <w:r w:rsidR="00FB0EE7" w:rsidRPr="00FB0EE7">
        <w:rPr>
          <w:color w:val="000000"/>
        </w:rPr>
        <w:t>, no. 1,</w:t>
      </w:r>
      <w:r w:rsidRPr="00FB0EE7">
        <w:rPr>
          <w:color w:val="000000"/>
        </w:rPr>
        <w:t xml:space="preserve"> pp. 1-9</w:t>
      </w:r>
      <w:r w:rsidR="007804D0">
        <w:rPr>
          <w:color w:val="000000"/>
        </w:rPr>
        <w:t>.</w:t>
      </w:r>
    </w:p>
    <w:p w:rsidR="00312BCB" w:rsidRPr="00312BCB" w:rsidRDefault="00312BCB" w:rsidP="00312BCB">
      <w:pPr>
        <w:pStyle w:val="NormalWeb"/>
        <w:rPr>
          <w:color w:val="000000"/>
        </w:rPr>
      </w:pPr>
      <w:r w:rsidRPr="00312BCB">
        <w:rPr>
          <w:rStyle w:val="personname"/>
          <w:b/>
          <w:color w:val="000000"/>
        </w:rPr>
        <w:t>Jayaraman, TK</w:t>
      </w:r>
      <w:r>
        <w:rPr>
          <w:rStyle w:val="personname"/>
          <w:color w:val="000000"/>
        </w:rPr>
        <w:t xml:space="preserve"> &amp;</w:t>
      </w:r>
      <w:r w:rsidRPr="00312BCB">
        <w:rPr>
          <w:color w:val="000000"/>
        </w:rPr>
        <w:t xml:space="preserve"> </w:t>
      </w:r>
      <w:proofErr w:type="spellStart"/>
      <w:r w:rsidRPr="00312BCB">
        <w:rPr>
          <w:rStyle w:val="personname"/>
          <w:color w:val="000000"/>
        </w:rPr>
        <w:t>Choong</w:t>
      </w:r>
      <w:proofErr w:type="spellEnd"/>
      <w:r w:rsidRPr="00312BCB">
        <w:rPr>
          <w:rStyle w:val="personname"/>
          <w:color w:val="000000"/>
        </w:rPr>
        <w:t xml:space="preserve">, C-K </w:t>
      </w:r>
      <w:r w:rsidRPr="00312BCB">
        <w:rPr>
          <w:color w:val="000000"/>
        </w:rPr>
        <w:t xml:space="preserve">2012, </w:t>
      </w:r>
      <w:r w:rsidRPr="00312BCB">
        <w:t>‘</w:t>
      </w:r>
      <w:r w:rsidRPr="00312BCB">
        <w:rPr>
          <w:rStyle w:val="Emphasis"/>
        </w:rPr>
        <w:t>Monetary policy transmission mechanism in Papua New Guinea’,</w:t>
      </w:r>
      <w:r w:rsidRPr="00312BCB">
        <w:t xml:space="preserve"> in Monetary Policy: Role</w:t>
      </w:r>
      <w:r w:rsidRPr="00312BCB">
        <w:rPr>
          <w:color w:val="000000"/>
        </w:rPr>
        <w:t>s, Forecasting and Effects, Nova Science Publ</w:t>
      </w:r>
      <w:r w:rsidR="00D026F2">
        <w:rPr>
          <w:color w:val="000000"/>
        </w:rPr>
        <w:t>ishers, Inc, New York, pp. 111-</w:t>
      </w:r>
      <w:r w:rsidRPr="00312BCB">
        <w:rPr>
          <w:color w:val="000000"/>
        </w:rPr>
        <w:t xml:space="preserve">38. </w:t>
      </w:r>
    </w:p>
    <w:p w:rsidR="00312BCB" w:rsidRPr="00DF4F6F" w:rsidRDefault="00312BCB">
      <w:pPr>
        <w:rPr>
          <w:rFonts w:ascii="Times New Roman" w:hAnsi="Times New Roman" w:cs="Times New Roman"/>
          <w:sz w:val="24"/>
          <w:szCs w:val="24"/>
        </w:rPr>
      </w:pPr>
    </w:p>
    <w:p w:rsidR="00621444" w:rsidRPr="00621444" w:rsidRDefault="00621444" w:rsidP="00A3129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444">
        <w:rPr>
          <w:rFonts w:ascii="Times New Roman" w:hAnsi="Times New Roman" w:cs="Times New Roman"/>
          <w:b/>
          <w:sz w:val="32"/>
          <w:szCs w:val="32"/>
          <w:u w:val="single"/>
        </w:rPr>
        <w:t>K</w:t>
      </w:r>
    </w:p>
    <w:p w:rsidR="00A3129D" w:rsidRDefault="00A3129D" w:rsidP="00A312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2142">
        <w:rPr>
          <w:rFonts w:ascii="Times New Roman" w:hAnsi="Times New Roman" w:cs="Times New Roman"/>
          <w:b/>
          <w:sz w:val="24"/>
          <w:szCs w:val="24"/>
        </w:rPr>
        <w:t>Kaitani</w:t>
      </w:r>
      <w:proofErr w:type="spellEnd"/>
      <w:r w:rsidRPr="00392142">
        <w:rPr>
          <w:rFonts w:ascii="Times New Roman" w:hAnsi="Times New Roman" w:cs="Times New Roman"/>
          <w:b/>
          <w:sz w:val="24"/>
          <w:szCs w:val="24"/>
        </w:rPr>
        <w:t xml:space="preserve">, M, </w:t>
      </w:r>
      <w:proofErr w:type="spellStart"/>
      <w:r w:rsidRPr="00392142">
        <w:rPr>
          <w:rFonts w:ascii="Times New Roman" w:hAnsi="Times New Roman" w:cs="Times New Roman"/>
          <w:b/>
          <w:sz w:val="24"/>
          <w:szCs w:val="24"/>
        </w:rPr>
        <w:t>Mohanty</w:t>
      </w:r>
      <w:proofErr w:type="spellEnd"/>
      <w:r w:rsidRPr="00392142">
        <w:rPr>
          <w:rFonts w:ascii="Times New Roman" w:hAnsi="Times New Roman" w:cs="Times New Roman"/>
          <w:b/>
          <w:sz w:val="24"/>
          <w:szCs w:val="24"/>
        </w:rPr>
        <w:t xml:space="preserve">, M, </w:t>
      </w:r>
      <w:proofErr w:type="spellStart"/>
      <w:r w:rsidRPr="00392142">
        <w:rPr>
          <w:rFonts w:ascii="Times New Roman" w:hAnsi="Times New Roman" w:cs="Times New Roman"/>
          <w:b/>
          <w:sz w:val="24"/>
          <w:szCs w:val="24"/>
        </w:rPr>
        <w:t>Mu</w:t>
      </w:r>
      <w:r w:rsidR="00ED500E">
        <w:rPr>
          <w:rFonts w:ascii="Times New Roman" w:hAnsi="Times New Roman" w:cs="Times New Roman"/>
          <w:b/>
          <w:sz w:val="24"/>
          <w:szCs w:val="24"/>
        </w:rPr>
        <w:t>liai</w:t>
      </w:r>
      <w:r w:rsidR="004241F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4241F1">
        <w:rPr>
          <w:rFonts w:ascii="Times New Roman" w:hAnsi="Times New Roman" w:cs="Times New Roman"/>
          <w:b/>
          <w:sz w:val="24"/>
          <w:szCs w:val="24"/>
        </w:rPr>
        <w:t xml:space="preserve">, T, Kumar, R, Kumar, S </w:t>
      </w:r>
      <w:r w:rsidR="004241F1" w:rsidRPr="00F04D17">
        <w:rPr>
          <w:rFonts w:ascii="Times New Roman" w:hAnsi="Times New Roman" w:cs="Times New Roman"/>
          <w:sz w:val="24"/>
          <w:szCs w:val="24"/>
        </w:rPr>
        <w:t>&amp;</w:t>
      </w:r>
      <w:r w:rsidR="00424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142">
        <w:rPr>
          <w:rFonts w:ascii="Times New Roman" w:hAnsi="Times New Roman" w:cs="Times New Roman"/>
          <w:b/>
          <w:sz w:val="24"/>
          <w:szCs w:val="24"/>
        </w:rPr>
        <w:t>Naidu,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142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142">
        <w:rPr>
          <w:rFonts w:ascii="Times New Roman" w:hAnsi="Times New Roman" w:cs="Times New Roman"/>
          <w:i/>
          <w:sz w:val="24"/>
          <w:szCs w:val="24"/>
        </w:rPr>
        <w:t>‘Development on the move: measuring and optimizing migration’s economic and social impacts in Fiji’</w:t>
      </w:r>
      <w:r>
        <w:rPr>
          <w:rFonts w:ascii="Times New Roman" w:hAnsi="Times New Roman" w:cs="Times New Roman"/>
          <w:sz w:val="24"/>
          <w:szCs w:val="24"/>
        </w:rPr>
        <w:t>, Oceania Development Network, USP, Suva.</w:t>
      </w:r>
    </w:p>
    <w:p w:rsidR="00EA7F0D" w:rsidRDefault="00EA7F0D" w:rsidP="00A312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F0D">
        <w:rPr>
          <w:rFonts w:ascii="Times New Roman" w:hAnsi="Times New Roman" w:cs="Times New Roman"/>
          <w:b/>
          <w:sz w:val="24"/>
          <w:szCs w:val="24"/>
        </w:rPr>
        <w:t>Kedrayate</w:t>
      </w:r>
      <w:proofErr w:type="spellEnd"/>
      <w:r w:rsidRPr="00EA7F0D">
        <w:rPr>
          <w:rFonts w:ascii="Times New Roman" w:hAnsi="Times New Roman" w:cs="Times New Roman"/>
          <w:b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2012, ‘Non-formal education: is it relevant or obsolete?’ </w:t>
      </w:r>
      <w:r w:rsidRPr="00EA7F0D">
        <w:rPr>
          <w:rFonts w:ascii="Times New Roman" w:hAnsi="Times New Roman" w:cs="Times New Roman"/>
          <w:i/>
          <w:sz w:val="24"/>
          <w:szCs w:val="24"/>
        </w:rPr>
        <w:t>International Journal of Business, Humanities and Technology</w:t>
      </w:r>
      <w:r w:rsidR="00D026F2">
        <w:rPr>
          <w:rFonts w:ascii="Times New Roman" w:hAnsi="Times New Roman" w:cs="Times New Roman"/>
          <w:sz w:val="24"/>
          <w:szCs w:val="24"/>
        </w:rPr>
        <w:t>, vol.2, no.4, pp. 11-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04D0">
        <w:rPr>
          <w:rFonts w:ascii="Times New Roman" w:hAnsi="Times New Roman" w:cs="Times New Roman"/>
          <w:sz w:val="24"/>
          <w:szCs w:val="24"/>
        </w:rPr>
        <w:t>.</w:t>
      </w:r>
    </w:p>
    <w:p w:rsidR="00A3129D" w:rsidRDefault="00A3129D" w:rsidP="00A312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LM, Wong, E, Jiang, M,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T, </w:t>
      </w:r>
      <w:r w:rsidRPr="00BD1A0B">
        <w:rPr>
          <w:rFonts w:ascii="Times New Roman" w:hAnsi="Times New Roman" w:cs="Times New Roman"/>
          <w:b/>
          <w:sz w:val="24"/>
          <w:szCs w:val="24"/>
        </w:rPr>
        <w:t>Harrison, D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Dominey-Howes</w:t>
      </w:r>
      <w:proofErr w:type="spellEnd"/>
      <w:r>
        <w:rPr>
          <w:rFonts w:ascii="Times New Roman" w:hAnsi="Times New Roman" w:cs="Times New Roman"/>
          <w:sz w:val="24"/>
          <w:szCs w:val="24"/>
        </w:rPr>
        <w:t>, D 2012, ‘Climate change adaptation in the Pacific Island tourism sector: analyzing the policy environment in Vanuatu’</w:t>
      </w:r>
      <w:r w:rsidRPr="00BD1A0B">
        <w:rPr>
          <w:rFonts w:ascii="Times New Roman" w:hAnsi="Times New Roman" w:cs="Times New Roman"/>
          <w:i/>
          <w:sz w:val="24"/>
          <w:szCs w:val="24"/>
        </w:rPr>
        <w:t>, Current Issues in Tourism</w:t>
      </w:r>
      <w:r w:rsidR="00D026F2">
        <w:rPr>
          <w:rFonts w:ascii="Times New Roman" w:hAnsi="Times New Roman" w:cs="Times New Roman"/>
          <w:sz w:val="24"/>
          <w:szCs w:val="24"/>
        </w:rPr>
        <w:t>, vol.15, no.3, pp. 247-</w:t>
      </w:r>
      <w:r>
        <w:rPr>
          <w:rFonts w:ascii="Times New Roman" w:hAnsi="Times New Roman" w:cs="Times New Roman"/>
          <w:sz w:val="24"/>
          <w:szCs w:val="24"/>
        </w:rPr>
        <w:t>74</w:t>
      </w:r>
      <w:r w:rsidR="004844D7">
        <w:rPr>
          <w:rFonts w:ascii="Times New Roman" w:hAnsi="Times New Roman" w:cs="Times New Roman"/>
          <w:sz w:val="24"/>
          <w:szCs w:val="24"/>
        </w:rPr>
        <w:t>.</w:t>
      </w:r>
    </w:p>
    <w:p w:rsidR="004844D7" w:rsidRDefault="004844D7" w:rsidP="00A312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44D7">
        <w:rPr>
          <w:rFonts w:ascii="Times New Roman" w:hAnsi="Times New Roman" w:cs="Times New Roman"/>
          <w:b/>
          <w:sz w:val="24"/>
          <w:szCs w:val="24"/>
        </w:rPr>
        <w:lastRenderedPageBreak/>
        <w:t>Koya-Vaka’</w:t>
      </w:r>
      <w:r w:rsidR="004B4F83">
        <w:rPr>
          <w:rFonts w:ascii="Times New Roman" w:hAnsi="Times New Roman" w:cs="Times New Roman"/>
          <w:b/>
          <w:sz w:val="24"/>
          <w:szCs w:val="24"/>
        </w:rPr>
        <w:t>uta</w:t>
      </w:r>
      <w:proofErr w:type="spellEnd"/>
      <w:r w:rsidRPr="004844D7">
        <w:rPr>
          <w:rFonts w:ascii="Times New Roman" w:hAnsi="Times New Roman" w:cs="Times New Roman"/>
          <w:b/>
          <w:sz w:val="24"/>
          <w:szCs w:val="24"/>
        </w:rPr>
        <w:t xml:space="preserve"> CF</w:t>
      </w:r>
      <w:r w:rsidR="004B4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F83" w:rsidRPr="004B4F83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, ‘A reflection on ‘</w:t>
      </w:r>
      <w:r w:rsidRPr="004844D7">
        <w:rPr>
          <w:rFonts w:ascii="Times New Roman" w:hAnsi="Times New Roman" w:cs="Times New Roman"/>
          <w:i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’ ‘Fijian’ and </w:t>
      </w:r>
      <w:r w:rsidRPr="004844D7">
        <w:rPr>
          <w:rFonts w:ascii="Times New Roman" w:hAnsi="Times New Roman" w:cs="Times New Roman"/>
          <w:i/>
          <w:sz w:val="24"/>
          <w:szCs w:val="24"/>
        </w:rPr>
        <w:t>‘belonging’</w:t>
      </w:r>
      <w:r>
        <w:rPr>
          <w:rFonts w:ascii="Times New Roman" w:hAnsi="Times New Roman" w:cs="Times New Roman"/>
          <w:sz w:val="24"/>
          <w:szCs w:val="24"/>
        </w:rPr>
        <w:t xml:space="preserve"> to Fiji: conceptualizing a value-theory approach to citizenship education’, Pacific-Asian Education, vol. 23, no.2, pp. 77-88.</w:t>
      </w:r>
    </w:p>
    <w:p w:rsidR="004844D7" w:rsidRDefault="004844D7" w:rsidP="00A312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F83">
        <w:rPr>
          <w:rFonts w:ascii="Times New Roman" w:hAnsi="Times New Roman" w:cs="Times New Roman"/>
          <w:b/>
          <w:sz w:val="24"/>
          <w:szCs w:val="24"/>
        </w:rPr>
        <w:t>Koya-Vaka’</w:t>
      </w:r>
      <w:r w:rsidR="004B4F83" w:rsidRPr="004B4F83">
        <w:rPr>
          <w:rFonts w:ascii="Times New Roman" w:hAnsi="Times New Roman" w:cs="Times New Roman"/>
          <w:b/>
          <w:sz w:val="24"/>
          <w:szCs w:val="24"/>
        </w:rPr>
        <w:t>uta</w:t>
      </w:r>
      <w:proofErr w:type="spellEnd"/>
      <w:r w:rsidR="004B4F83" w:rsidRPr="004B4F83">
        <w:rPr>
          <w:rFonts w:ascii="Times New Roman" w:hAnsi="Times New Roman" w:cs="Times New Roman"/>
          <w:b/>
          <w:sz w:val="24"/>
          <w:szCs w:val="24"/>
        </w:rPr>
        <w:t>, CF</w:t>
      </w:r>
      <w:r w:rsidR="004B4F83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4B4F83">
        <w:rPr>
          <w:rFonts w:ascii="Times New Roman" w:hAnsi="Times New Roman" w:cs="Times New Roman"/>
          <w:i/>
          <w:sz w:val="24"/>
          <w:szCs w:val="24"/>
        </w:rPr>
        <w:t>Getting to the ‘Heart’ of the matter: health, well-being &amp; ESD health promoting schools in Fiji’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F83">
        <w:rPr>
          <w:rFonts w:ascii="Times New Roman" w:hAnsi="Times New Roman" w:cs="Times New Roman"/>
          <w:sz w:val="24"/>
          <w:szCs w:val="24"/>
        </w:rPr>
        <w:t xml:space="preserve"> paper presented at the Health Promoting Schools Symposium, “Linking Health Promoting Schools to Equitable and Sustainable Education: Providing Educational Excellence in the 21</w:t>
      </w:r>
      <w:r w:rsidR="004B4F83" w:rsidRPr="004B4F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4F83">
        <w:rPr>
          <w:rFonts w:ascii="Times New Roman" w:hAnsi="Times New Roman" w:cs="Times New Roman"/>
          <w:sz w:val="24"/>
          <w:szCs w:val="24"/>
        </w:rPr>
        <w:t xml:space="preserve"> Century, Tanoa Plaza, Suva, 20-21 October.</w:t>
      </w:r>
    </w:p>
    <w:p w:rsidR="004B4F83" w:rsidRDefault="004B4F83" w:rsidP="00A312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F83">
        <w:rPr>
          <w:rFonts w:ascii="Times New Roman" w:hAnsi="Times New Roman" w:cs="Times New Roman"/>
          <w:b/>
          <w:sz w:val="24"/>
          <w:szCs w:val="24"/>
        </w:rPr>
        <w:t>Koya-Vaka’uta</w:t>
      </w:r>
      <w:proofErr w:type="spellEnd"/>
      <w:r w:rsidRPr="004B4F83">
        <w:rPr>
          <w:rFonts w:ascii="Times New Roman" w:hAnsi="Times New Roman" w:cs="Times New Roman"/>
          <w:b/>
          <w:sz w:val="24"/>
          <w:szCs w:val="24"/>
        </w:rPr>
        <w:t>, CF</w:t>
      </w:r>
      <w:r>
        <w:rPr>
          <w:rFonts w:ascii="Times New Roman" w:hAnsi="Times New Roman" w:cs="Times New Roman"/>
          <w:sz w:val="24"/>
          <w:szCs w:val="24"/>
        </w:rPr>
        <w:t xml:space="preserve"> 2011, ‘</w:t>
      </w:r>
      <w:r w:rsidRPr="004B4F83">
        <w:rPr>
          <w:rFonts w:ascii="Times New Roman" w:hAnsi="Times New Roman" w:cs="Times New Roman"/>
          <w:i/>
          <w:sz w:val="24"/>
          <w:szCs w:val="24"/>
        </w:rPr>
        <w:t>Education for sustainable development in the Pacific: context, relevance, sustainability</w:t>
      </w:r>
      <w:r>
        <w:rPr>
          <w:rFonts w:ascii="Times New Roman" w:hAnsi="Times New Roman" w:cs="Times New Roman"/>
          <w:sz w:val="24"/>
          <w:szCs w:val="24"/>
        </w:rPr>
        <w:t xml:space="preserve">’, paper presented at the Asia-Pacific ESD Symposium, </w:t>
      </w:r>
      <w:proofErr w:type="spellStart"/>
      <w:r>
        <w:rPr>
          <w:rFonts w:ascii="Times New Roman" w:hAnsi="Times New Roman" w:cs="Times New Roman"/>
          <w:sz w:val="24"/>
          <w:szCs w:val="24"/>
        </w:rPr>
        <w:t>Rikkyo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Tokyo, Japan, 22-23 September.</w:t>
      </w:r>
    </w:p>
    <w:p w:rsidR="001F03F6" w:rsidRDefault="00FB0EE7" w:rsidP="007F3F1E">
      <w:pPr>
        <w:pStyle w:val="Heading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F3F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Kumar, A, </w:t>
      </w:r>
      <w:r w:rsidRPr="007F3F1E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Pr="007F3F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Nair, K </w:t>
      </w:r>
      <w:r w:rsidRPr="007F3F1E">
        <w:rPr>
          <w:rFonts w:ascii="Times New Roman" w:hAnsi="Times New Roman" w:cs="Times New Roman"/>
          <w:color w:val="auto"/>
          <w:sz w:val="24"/>
          <w:szCs w:val="24"/>
        </w:rPr>
        <w:t xml:space="preserve">2012, </w:t>
      </w:r>
      <w:r w:rsidR="007F3F1E" w:rsidRPr="007F3F1E">
        <w:rPr>
          <w:rFonts w:ascii="Times New Roman" w:hAnsi="Times New Roman" w:cs="Times New Roman"/>
          <w:color w:val="auto"/>
          <w:sz w:val="24"/>
          <w:szCs w:val="24"/>
        </w:rPr>
        <w:t xml:space="preserve">‘Wind characteristics and energy potentials at </w:t>
      </w:r>
      <w:proofErr w:type="spellStart"/>
      <w:r w:rsidR="007F3F1E" w:rsidRPr="007F3F1E">
        <w:rPr>
          <w:rFonts w:ascii="Times New Roman" w:hAnsi="Times New Roman" w:cs="Times New Roman"/>
          <w:color w:val="auto"/>
          <w:sz w:val="24"/>
          <w:szCs w:val="24"/>
        </w:rPr>
        <w:t>Wainiyaku</w:t>
      </w:r>
      <w:proofErr w:type="spellEnd"/>
      <w:r w:rsidR="007F3F1E" w:rsidRPr="007F3F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F3F1E" w:rsidRPr="007F3F1E">
        <w:rPr>
          <w:rFonts w:ascii="Times New Roman" w:hAnsi="Times New Roman" w:cs="Times New Roman"/>
          <w:color w:val="auto"/>
          <w:sz w:val="24"/>
          <w:szCs w:val="24"/>
        </w:rPr>
        <w:t>Taveuni</w:t>
      </w:r>
      <w:proofErr w:type="spellEnd"/>
      <w:r w:rsidR="007F3F1E" w:rsidRPr="007F3F1E">
        <w:rPr>
          <w:rFonts w:ascii="Times New Roman" w:hAnsi="Times New Roman" w:cs="Times New Roman"/>
          <w:color w:val="auto"/>
          <w:sz w:val="24"/>
          <w:szCs w:val="24"/>
        </w:rPr>
        <w:t xml:space="preserve">, Fiji’, </w:t>
      </w:r>
      <w:r w:rsidR="007F3F1E" w:rsidRPr="007F3F1E">
        <w:rPr>
          <w:rFonts w:ascii="Times New Roman" w:hAnsi="Times New Roman" w:cs="Times New Roman"/>
          <w:i/>
          <w:color w:val="auto"/>
          <w:sz w:val="24"/>
          <w:szCs w:val="24"/>
        </w:rPr>
        <w:t xml:space="preserve">Management of Environmental Quality: </w:t>
      </w:r>
      <w:proofErr w:type="gramStart"/>
      <w:r w:rsidR="007F3F1E" w:rsidRPr="007F3F1E">
        <w:rPr>
          <w:rFonts w:ascii="Times New Roman" w:hAnsi="Times New Roman" w:cs="Times New Roman"/>
          <w:i/>
          <w:color w:val="auto"/>
          <w:sz w:val="24"/>
          <w:szCs w:val="24"/>
        </w:rPr>
        <w:t>An</w:t>
      </w:r>
      <w:proofErr w:type="gramEnd"/>
      <w:r w:rsidR="007F3F1E" w:rsidRPr="007F3F1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International Journal</w:t>
      </w:r>
      <w:r w:rsidR="00D026F2">
        <w:rPr>
          <w:rFonts w:ascii="Times New Roman" w:hAnsi="Times New Roman" w:cs="Times New Roman"/>
          <w:color w:val="auto"/>
          <w:sz w:val="24"/>
          <w:szCs w:val="24"/>
        </w:rPr>
        <w:t>, vol.23 no. 3, pp. 300-</w:t>
      </w:r>
      <w:r w:rsidR="007F3F1E" w:rsidRPr="007F3F1E">
        <w:rPr>
          <w:rFonts w:ascii="Times New Roman" w:hAnsi="Times New Roman" w:cs="Times New Roman"/>
          <w:color w:val="auto"/>
          <w:sz w:val="24"/>
          <w:szCs w:val="24"/>
        </w:rPr>
        <w:t>8.</w:t>
      </w:r>
    </w:p>
    <w:p w:rsidR="001F03F6" w:rsidRDefault="001F03F6" w:rsidP="007F3F1E">
      <w:pPr>
        <w:pStyle w:val="Heading1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F3F1E" w:rsidRPr="001F03F6" w:rsidRDefault="001F03F6" w:rsidP="007F3F1E">
      <w:pPr>
        <w:pStyle w:val="Heading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F03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Kumar, R, Patel, A </w:t>
      </w:r>
      <w:r w:rsidRPr="00F04D17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Pr="001F03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Raju, S</w:t>
      </w:r>
      <w:r w:rsidRPr="001F03F6">
        <w:rPr>
          <w:rFonts w:ascii="Times New Roman" w:hAnsi="Times New Roman" w:cs="Times New Roman"/>
          <w:color w:val="auto"/>
          <w:sz w:val="24"/>
          <w:szCs w:val="24"/>
        </w:rPr>
        <w:t xml:space="preserve"> 2011, ‘Cultural implications of whistle-blowing’,</w:t>
      </w:r>
      <w:r w:rsidRPr="001F03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The Fiji Accountants: journal of the Fiji Institute of Accountants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F03F6">
        <w:rPr>
          <w:rFonts w:ascii="Times New Roman" w:hAnsi="Times New Roman" w:cs="Times New Roman"/>
          <w:color w:val="000000"/>
          <w:sz w:val="24"/>
          <w:szCs w:val="24"/>
        </w:rPr>
        <w:t>October, pp. 3-6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03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F3F1E" w:rsidRPr="00FB0EE7" w:rsidRDefault="007F3F1E" w:rsidP="007F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9D" w:rsidRDefault="00A3129D" w:rsidP="00A3129D">
      <w:pPr>
        <w:rPr>
          <w:rFonts w:ascii="Times New Roman" w:hAnsi="Times New Roman" w:cs="Times New Roman"/>
          <w:sz w:val="24"/>
          <w:szCs w:val="24"/>
        </w:rPr>
      </w:pPr>
      <w:r w:rsidRPr="006F3D02">
        <w:rPr>
          <w:rFonts w:ascii="Times New Roman" w:hAnsi="Times New Roman" w:cs="Times New Roman"/>
          <w:b/>
          <w:sz w:val="24"/>
          <w:szCs w:val="24"/>
        </w:rPr>
        <w:t>Kumar, RR</w:t>
      </w:r>
      <w:r w:rsidR="004241F1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Kumar, R 2012, ‘Exploring the nexus between information and communications technology, tourism and growth in Fiji’, </w:t>
      </w:r>
      <w:r w:rsidRPr="006F3D02">
        <w:rPr>
          <w:rFonts w:ascii="Times New Roman" w:hAnsi="Times New Roman" w:cs="Times New Roman"/>
          <w:i/>
          <w:sz w:val="24"/>
          <w:szCs w:val="24"/>
        </w:rPr>
        <w:t>Tourism Economics</w:t>
      </w:r>
      <w:r w:rsidR="00D026F2">
        <w:rPr>
          <w:rFonts w:ascii="Times New Roman" w:hAnsi="Times New Roman" w:cs="Times New Roman"/>
          <w:sz w:val="24"/>
          <w:szCs w:val="24"/>
        </w:rPr>
        <w:t>, vol. 18, no. 2, pp. 359-</w:t>
      </w:r>
      <w:r>
        <w:rPr>
          <w:rFonts w:ascii="Times New Roman" w:hAnsi="Times New Roman" w:cs="Times New Roman"/>
          <w:sz w:val="24"/>
          <w:szCs w:val="24"/>
        </w:rPr>
        <w:t>71</w:t>
      </w:r>
      <w:r w:rsidR="007804D0">
        <w:rPr>
          <w:rFonts w:ascii="Times New Roman" w:hAnsi="Times New Roman" w:cs="Times New Roman"/>
          <w:sz w:val="24"/>
          <w:szCs w:val="24"/>
        </w:rPr>
        <w:t>.</w:t>
      </w:r>
    </w:p>
    <w:p w:rsidR="00C66302" w:rsidRDefault="00C66302" w:rsidP="00C66302">
      <w:pPr>
        <w:pStyle w:val="NormalWeb"/>
        <w:rPr>
          <w:color w:val="000000"/>
        </w:rPr>
      </w:pPr>
      <w:r w:rsidRPr="00C66302">
        <w:rPr>
          <w:rStyle w:val="personname"/>
          <w:b/>
          <w:color w:val="000000"/>
        </w:rPr>
        <w:t>Kumar, RR</w:t>
      </w:r>
      <w:r>
        <w:rPr>
          <w:rStyle w:val="personname"/>
          <w:color w:val="000000"/>
        </w:rPr>
        <w:t xml:space="preserve"> </w:t>
      </w:r>
      <w:r>
        <w:rPr>
          <w:color w:val="000000"/>
        </w:rPr>
        <w:t>2012,</w:t>
      </w:r>
      <w:r w:rsidRPr="00C66302">
        <w:t xml:space="preserve"> </w:t>
      </w:r>
      <w:r>
        <w:t>‘</w:t>
      </w:r>
      <w:hyperlink r:id="rId10" w:history="1">
        <w:r w:rsidRPr="00C66302">
          <w:rPr>
            <w:rStyle w:val="Emphasis"/>
          </w:rPr>
          <w:t>Role of trade openness, remittances, capital inflows, and financial development in Vanuatu</w:t>
        </w:r>
        <w:r>
          <w:rPr>
            <w:rStyle w:val="Emphasis"/>
          </w:rPr>
          <w:t xml:space="preserve">’, </w:t>
        </w:r>
      </w:hyperlink>
      <w:r>
        <w:rPr>
          <w:color w:val="000000"/>
        </w:rPr>
        <w:t>in</w:t>
      </w:r>
      <w:r w:rsidRPr="00C66302">
        <w:rPr>
          <w:color w:val="000000"/>
        </w:rPr>
        <w:t xml:space="preserve"> Migration and Remittances during the Glo</w:t>
      </w:r>
      <w:r>
        <w:rPr>
          <w:color w:val="000000"/>
        </w:rPr>
        <w:t>bal Financial Crisis and Beyond,</w:t>
      </w:r>
      <w:r w:rsidRPr="00C66302">
        <w:rPr>
          <w:color w:val="000000"/>
        </w:rPr>
        <w:t xml:space="preserve"> Worl</w:t>
      </w:r>
      <w:r w:rsidR="00D026F2">
        <w:rPr>
          <w:color w:val="000000"/>
        </w:rPr>
        <w:t>d Bank, Washington DC, pp. 325-</w:t>
      </w:r>
      <w:r w:rsidRPr="00C66302">
        <w:rPr>
          <w:color w:val="000000"/>
        </w:rPr>
        <w:t xml:space="preserve">33. </w:t>
      </w:r>
    </w:p>
    <w:p w:rsidR="00847B33" w:rsidRPr="00C66302" w:rsidRDefault="00847B33" w:rsidP="00C66302">
      <w:pPr>
        <w:pStyle w:val="NormalWeb"/>
        <w:rPr>
          <w:color w:val="000000"/>
        </w:rPr>
      </w:pPr>
      <w:r w:rsidRPr="00847B33">
        <w:rPr>
          <w:b/>
          <w:color w:val="000000"/>
        </w:rPr>
        <w:t>Kumar, S</w:t>
      </w:r>
      <w:r>
        <w:rPr>
          <w:color w:val="000000"/>
        </w:rPr>
        <w:t xml:space="preserve"> 2012, ‘Money matters but expectations too’, </w:t>
      </w:r>
      <w:r w:rsidRPr="001F03F6">
        <w:rPr>
          <w:i/>
          <w:color w:val="000000"/>
        </w:rPr>
        <w:t>The Fiji Accountants: journal of the Fiji Institute of Accountants</w:t>
      </w:r>
      <w:r w:rsidRPr="001F03F6">
        <w:rPr>
          <w:bCs/>
        </w:rPr>
        <w:t>,</w:t>
      </w:r>
      <w:r>
        <w:rPr>
          <w:bCs/>
        </w:rPr>
        <w:t xml:space="preserve"> June, pp. 26-7.</w:t>
      </w:r>
    </w:p>
    <w:p w:rsidR="00A236CE" w:rsidRPr="00A236CE" w:rsidRDefault="00A236CE" w:rsidP="00A3129D">
      <w:pPr>
        <w:rPr>
          <w:rFonts w:ascii="Times New Roman" w:hAnsi="Times New Roman" w:cs="Times New Roman"/>
          <w:sz w:val="24"/>
          <w:szCs w:val="24"/>
        </w:rPr>
      </w:pPr>
      <w:r w:rsidRPr="00A236CE">
        <w:rPr>
          <w:rFonts w:ascii="Times New Roman" w:hAnsi="Times New Roman" w:cs="Times New Roman"/>
          <w:b/>
          <w:sz w:val="24"/>
          <w:szCs w:val="24"/>
        </w:rPr>
        <w:t xml:space="preserve">Kumar, S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 w:rsidRPr="00A236CE">
        <w:rPr>
          <w:rFonts w:ascii="Times New Roman" w:hAnsi="Times New Roman" w:cs="Times New Roman"/>
          <w:b/>
          <w:sz w:val="24"/>
          <w:szCs w:val="24"/>
        </w:rPr>
        <w:t xml:space="preserve"> Singh, S</w:t>
      </w:r>
      <w:r>
        <w:rPr>
          <w:rFonts w:ascii="Times New Roman" w:hAnsi="Times New Roman" w:cs="Times New Roman"/>
          <w:sz w:val="24"/>
          <w:szCs w:val="24"/>
        </w:rPr>
        <w:t xml:space="preserve"> 2011, </w:t>
      </w:r>
      <w:r w:rsidRPr="00A236CE">
        <w:rPr>
          <w:rFonts w:ascii="Times New Roman" w:hAnsi="Times New Roman" w:cs="Times New Roman"/>
          <w:i/>
          <w:sz w:val="24"/>
          <w:szCs w:val="24"/>
        </w:rPr>
        <w:t>Policy options for the small PICs in the event of global economic crisis,</w:t>
      </w:r>
      <w:r>
        <w:rPr>
          <w:rFonts w:ascii="Times New Roman" w:hAnsi="Times New Roman" w:cs="Times New Roman"/>
          <w:sz w:val="24"/>
          <w:szCs w:val="24"/>
        </w:rPr>
        <w:t xml:space="preserve"> Working paper no. 2011/02, School of Economics, The University of the South Pacific, </w:t>
      </w:r>
      <w:proofErr w:type="gramStart"/>
      <w:r>
        <w:rPr>
          <w:rFonts w:ascii="Times New Roman" w:hAnsi="Times New Roman" w:cs="Times New Roman"/>
          <w:sz w:val="24"/>
          <w:szCs w:val="24"/>
        </w:rPr>
        <w:t>Suva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Fiji.</w:t>
      </w:r>
    </w:p>
    <w:p w:rsidR="00621444" w:rsidRPr="00A46BE8" w:rsidRDefault="00A46BE8" w:rsidP="00A3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BE8">
        <w:rPr>
          <w:rStyle w:val="personname"/>
          <w:rFonts w:ascii="Times New Roman" w:hAnsi="Times New Roman" w:cs="Times New Roman"/>
          <w:b/>
          <w:color w:val="000000"/>
          <w:sz w:val="24"/>
          <w:szCs w:val="24"/>
        </w:rPr>
        <w:t>Kumar, RR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r w:rsidRPr="00A46BE8"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>Kum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>ar, R</w:t>
      </w:r>
      <w:r w:rsidRPr="00A46BE8"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2012, ‘</w:t>
      </w:r>
      <w:r w:rsidRPr="00A46BE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Exploring </w:t>
      </w:r>
      <w:proofErr w:type="spellStart"/>
      <w:r w:rsidRPr="00A46BE8">
        <w:rPr>
          <w:rStyle w:val="Emphasis"/>
          <w:rFonts w:ascii="Times New Roman" w:hAnsi="Times New Roman" w:cs="Times New Roman"/>
          <w:i w:val="0"/>
          <w:sz w:val="24"/>
          <w:szCs w:val="24"/>
        </w:rPr>
        <w:t>sectoral</w:t>
      </w:r>
      <w:proofErr w:type="spellEnd"/>
      <w:r w:rsidRPr="00A46BE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elasticity vis-à-vis per worker income with a focus to agriculture: a study of Sub-Saharan Africa’, </w:t>
      </w:r>
      <w:r w:rsidRPr="00A46BE8">
        <w:rPr>
          <w:rFonts w:ascii="Times New Roman" w:hAnsi="Times New Roman" w:cs="Times New Roman"/>
          <w:i/>
          <w:color w:val="000000"/>
          <w:sz w:val="24"/>
          <w:szCs w:val="24"/>
        </w:rPr>
        <w:t>African Journal of Economic and Sustainable Development</w:t>
      </w:r>
      <w:r w:rsidRPr="00A46BE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vol. 1 no.1, </w:t>
      </w:r>
      <w:r w:rsidRPr="00A46BE8">
        <w:rPr>
          <w:rFonts w:ascii="Times New Roman" w:hAnsi="Times New Roman" w:cs="Times New Roman"/>
          <w:color w:val="000000"/>
          <w:sz w:val="24"/>
          <w:szCs w:val="24"/>
        </w:rPr>
        <w:t>pp. 27-48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6F2" w:rsidRDefault="00D026F2" w:rsidP="00A3129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:rsidR="00621444" w:rsidRPr="00621444" w:rsidRDefault="00621444" w:rsidP="00A3129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 w:rsidRPr="00621444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L</w:t>
      </w:r>
    </w:p>
    <w:p w:rsidR="0034776D" w:rsidRDefault="0034776D" w:rsidP="00A3129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Lal, VV, </w:t>
      </w:r>
      <w:r w:rsidRPr="0034776D">
        <w:rPr>
          <w:rFonts w:ascii="Times New Roman" w:eastAsia="Times New Roman" w:hAnsi="Times New Roman"/>
          <w:bCs/>
          <w:sz w:val="24"/>
          <w:szCs w:val="24"/>
        </w:rPr>
        <w:t>Mueller, JF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B65254">
        <w:rPr>
          <w:rFonts w:ascii="Times New Roman" w:eastAsia="Times New Roman" w:hAnsi="Times New Roman"/>
          <w:b/>
          <w:bCs/>
          <w:sz w:val="24"/>
          <w:szCs w:val="24"/>
        </w:rPr>
        <w:t>Aalbersberg</w:t>
      </w:r>
      <w:proofErr w:type="spellEnd"/>
      <w:r w:rsidRPr="00B65254">
        <w:rPr>
          <w:rFonts w:ascii="Times New Roman" w:eastAsia="Times New Roman" w:hAnsi="Times New Roman"/>
          <w:b/>
          <w:bCs/>
          <w:sz w:val="24"/>
          <w:szCs w:val="24"/>
        </w:rPr>
        <w:t>, WGL,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Stevenson, G 2011, ‘POPs in developing countries: key findings from a baseline study on PCDD/Fs in soil and sediment from Fiji Islands’, </w:t>
      </w:r>
      <w:proofErr w:type="spellStart"/>
      <w:r w:rsidRPr="0034776D">
        <w:rPr>
          <w:rFonts w:ascii="Times New Roman" w:eastAsia="Times New Roman" w:hAnsi="Times New Roman"/>
          <w:bCs/>
          <w:i/>
          <w:sz w:val="24"/>
          <w:szCs w:val="24"/>
        </w:rPr>
        <w:t>Organohalogen</w:t>
      </w:r>
      <w:proofErr w:type="spellEnd"/>
      <w:r w:rsidRPr="0034776D">
        <w:rPr>
          <w:rFonts w:ascii="Times New Roman" w:eastAsia="Times New Roman" w:hAnsi="Times New Roman"/>
          <w:bCs/>
          <w:i/>
          <w:sz w:val="24"/>
          <w:szCs w:val="24"/>
        </w:rPr>
        <w:t xml:space="preserve"> Compounds</w:t>
      </w:r>
      <w:r w:rsidR="00D026F2">
        <w:rPr>
          <w:rFonts w:ascii="Times New Roman" w:eastAsia="Times New Roman" w:hAnsi="Times New Roman"/>
          <w:bCs/>
          <w:sz w:val="24"/>
          <w:szCs w:val="24"/>
        </w:rPr>
        <w:t>, vol. 73, pp. 776-</w:t>
      </w:r>
      <w:r>
        <w:rPr>
          <w:rFonts w:ascii="Times New Roman" w:eastAsia="Times New Roman" w:hAnsi="Times New Roman"/>
          <w:bCs/>
          <w:sz w:val="24"/>
          <w:szCs w:val="24"/>
        </w:rPr>
        <w:t>9.</w:t>
      </w:r>
    </w:p>
    <w:p w:rsidR="0034776D" w:rsidRDefault="0034776D" w:rsidP="00A3129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6525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Lal, VV, </w:t>
      </w:r>
      <w:proofErr w:type="spellStart"/>
      <w:r w:rsidRPr="00B65254">
        <w:rPr>
          <w:rFonts w:ascii="Times New Roman" w:eastAsia="Times New Roman" w:hAnsi="Times New Roman"/>
          <w:b/>
          <w:bCs/>
          <w:sz w:val="24"/>
          <w:szCs w:val="24"/>
        </w:rPr>
        <w:t>Aalbersberg</w:t>
      </w:r>
      <w:proofErr w:type="spellEnd"/>
      <w:r w:rsidRPr="00B65254">
        <w:rPr>
          <w:rFonts w:ascii="Times New Roman" w:eastAsia="Times New Roman" w:hAnsi="Times New Roman"/>
          <w:b/>
          <w:bCs/>
          <w:sz w:val="24"/>
          <w:szCs w:val="24"/>
        </w:rPr>
        <w:t>, WGL,</w:t>
      </w:r>
      <w:r w:rsidR="00C12842">
        <w:rPr>
          <w:rFonts w:ascii="Times New Roman" w:eastAsia="Times New Roman" w:hAnsi="Times New Roman"/>
          <w:bCs/>
          <w:sz w:val="24"/>
          <w:szCs w:val="24"/>
        </w:rPr>
        <w:t xml:space="preserve"> Fielder, H, de Boer, J &amp;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Van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Bavel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B 2011</w:t>
      </w:r>
      <w:r w:rsidR="00B65254">
        <w:rPr>
          <w:rFonts w:ascii="Times New Roman" w:eastAsia="Times New Roman" w:hAnsi="Times New Roman"/>
          <w:bCs/>
          <w:sz w:val="24"/>
          <w:szCs w:val="24"/>
        </w:rPr>
        <w:t xml:space="preserve">, ‘POPs in developing countries: human milk analysis at Pacific reference laboratory in Fiji Islands’, </w:t>
      </w:r>
      <w:proofErr w:type="spellStart"/>
      <w:r w:rsidR="00B65254" w:rsidRPr="00B65254">
        <w:rPr>
          <w:rFonts w:ascii="Times New Roman" w:eastAsia="Times New Roman" w:hAnsi="Times New Roman"/>
          <w:bCs/>
          <w:i/>
          <w:sz w:val="24"/>
          <w:szCs w:val="24"/>
        </w:rPr>
        <w:t>Organohalogen</w:t>
      </w:r>
      <w:proofErr w:type="spellEnd"/>
      <w:r w:rsidR="00B65254" w:rsidRPr="00B65254">
        <w:rPr>
          <w:rFonts w:ascii="Times New Roman" w:eastAsia="Times New Roman" w:hAnsi="Times New Roman"/>
          <w:bCs/>
          <w:i/>
          <w:sz w:val="24"/>
          <w:szCs w:val="24"/>
        </w:rPr>
        <w:t xml:space="preserve"> Compounds</w:t>
      </w:r>
      <w:r w:rsidR="00D026F2">
        <w:rPr>
          <w:rFonts w:ascii="Times New Roman" w:eastAsia="Times New Roman" w:hAnsi="Times New Roman"/>
          <w:bCs/>
          <w:sz w:val="24"/>
          <w:szCs w:val="24"/>
        </w:rPr>
        <w:t>, vol. 73, 789-791, pp. 789-</w:t>
      </w:r>
      <w:r w:rsidR="00B65254">
        <w:rPr>
          <w:rFonts w:ascii="Times New Roman" w:eastAsia="Times New Roman" w:hAnsi="Times New Roman"/>
          <w:bCs/>
          <w:sz w:val="24"/>
          <w:szCs w:val="24"/>
        </w:rPr>
        <w:t>91.</w:t>
      </w:r>
    </w:p>
    <w:p w:rsidR="00A46BE8" w:rsidRDefault="00A46BE8" w:rsidP="00A3129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BE8">
        <w:rPr>
          <w:rStyle w:val="personname"/>
          <w:rFonts w:ascii="Times New Roman" w:hAnsi="Times New Roman" w:cs="Times New Roman"/>
          <w:b/>
          <w:color w:val="000000"/>
          <w:sz w:val="24"/>
          <w:szCs w:val="24"/>
        </w:rPr>
        <w:t>Lal, S</w:t>
      </w:r>
      <w:r w:rsidRPr="00A46B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4D17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Pr="00A46B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6BE8">
        <w:rPr>
          <w:rStyle w:val="personname"/>
          <w:rFonts w:ascii="Times New Roman" w:hAnsi="Times New Roman" w:cs="Times New Roman"/>
          <w:b/>
          <w:color w:val="000000"/>
          <w:sz w:val="24"/>
          <w:szCs w:val="24"/>
        </w:rPr>
        <w:t>Raturi, AK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2012, ‘</w:t>
      </w:r>
      <w:r w:rsidRPr="00A46BE8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Techno-economic analysis of a hybrid mini-grid system for Fiji islands</w:t>
      </w: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BE8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Energy and Environmental Engineering</w:t>
      </w:r>
      <w:r>
        <w:rPr>
          <w:rFonts w:ascii="Times New Roman" w:hAnsi="Times New Roman" w:cs="Times New Roman"/>
          <w:color w:val="000000"/>
          <w:sz w:val="24"/>
          <w:szCs w:val="24"/>
        </w:rPr>
        <w:t>, vol.3,</w:t>
      </w:r>
      <w:r w:rsidRPr="00A46BE8">
        <w:rPr>
          <w:rFonts w:ascii="Times New Roman" w:hAnsi="Times New Roman" w:cs="Times New Roman"/>
          <w:color w:val="000000"/>
          <w:sz w:val="24"/>
          <w:szCs w:val="24"/>
        </w:rPr>
        <w:t xml:space="preserve"> pp. 1-10.</w:t>
      </w:r>
    </w:p>
    <w:p w:rsidR="00C12842" w:rsidRPr="00C12842" w:rsidRDefault="00C12842" w:rsidP="00A3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12842">
        <w:rPr>
          <w:rStyle w:val="personname"/>
          <w:rFonts w:ascii="Times New Roman" w:hAnsi="Times New Roman" w:cs="Times New Roman"/>
          <w:b/>
          <w:color w:val="000000"/>
          <w:sz w:val="24"/>
          <w:szCs w:val="24"/>
        </w:rPr>
        <w:t>Larmour</w:t>
      </w:r>
      <w:proofErr w:type="spellEnd"/>
      <w:r w:rsidRPr="00C12842">
        <w:rPr>
          <w:rStyle w:val="personname"/>
          <w:rFonts w:ascii="Times New Roman" w:hAnsi="Times New Roman" w:cs="Times New Roman"/>
          <w:b/>
          <w:color w:val="000000"/>
          <w:sz w:val="24"/>
          <w:szCs w:val="24"/>
        </w:rPr>
        <w:t>, EP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842">
        <w:rPr>
          <w:rFonts w:ascii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hAnsi="Times New Roman" w:cs="Times New Roman"/>
          <w:color w:val="000000"/>
          <w:sz w:val="24"/>
          <w:szCs w:val="24"/>
        </w:rPr>
        <w:t>, ‘</w:t>
      </w:r>
      <w:proofErr w:type="gramStart"/>
      <w:r w:rsidRPr="00C12842">
        <w:rPr>
          <w:rStyle w:val="Emphasis"/>
          <w:rFonts w:ascii="Times New Roman" w:hAnsi="Times New Roman" w:cs="Times New Roman"/>
          <w:i w:val="0"/>
          <w:sz w:val="24"/>
          <w:szCs w:val="24"/>
        </w:rPr>
        <w:t>Interpreting</w:t>
      </w:r>
      <w:proofErr w:type="gramEnd"/>
      <w:r w:rsidRPr="00C1284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corruption: culture and politics in the Pacific Islands’,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12842">
        <w:rPr>
          <w:rFonts w:ascii="Times New Roman" w:hAnsi="Times New Roman" w:cs="Times New Roman"/>
          <w:color w:val="000000"/>
          <w:sz w:val="24"/>
          <w:szCs w:val="24"/>
        </w:rPr>
        <w:t>University of Hawaii Press, Honolulu.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USA.</w:t>
      </w:r>
    </w:p>
    <w:p w:rsidR="00A3129D" w:rsidRDefault="00A3129D" w:rsidP="00A3129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64CC3">
        <w:rPr>
          <w:rFonts w:ascii="Times New Roman" w:eastAsia="Times New Roman" w:hAnsi="Times New Roman"/>
          <w:b/>
          <w:bCs/>
          <w:sz w:val="24"/>
          <w:szCs w:val="24"/>
        </w:rPr>
        <w:t>Lata</w:t>
      </w:r>
      <w:r w:rsidR="004241F1">
        <w:rPr>
          <w:rFonts w:ascii="Times New Roman" w:eastAsia="Times New Roman" w:hAnsi="Times New Roman"/>
          <w:b/>
          <w:bCs/>
          <w:sz w:val="24"/>
          <w:szCs w:val="24"/>
        </w:rPr>
        <w:t xml:space="preserve">, S </w:t>
      </w:r>
      <w:r w:rsidR="004241F1" w:rsidRPr="00F04D17">
        <w:rPr>
          <w:rFonts w:ascii="Times New Roman" w:eastAsia="Times New Roman" w:hAnsi="Times New Roman"/>
          <w:bCs/>
          <w:sz w:val="24"/>
          <w:szCs w:val="24"/>
        </w:rPr>
        <w:t>&amp;</w:t>
      </w:r>
      <w:r w:rsidRPr="00F04D1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257F8">
        <w:rPr>
          <w:rFonts w:ascii="Times New Roman" w:eastAsia="Times New Roman" w:hAnsi="Times New Roman"/>
          <w:bCs/>
          <w:sz w:val="24"/>
          <w:szCs w:val="24"/>
        </w:rPr>
        <w:t>Nunn, P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2012, ‘Misperceptions of climate-change risk as barriers to climate-change adaptation: a case study from the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Rewa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Delta, Fiji’, </w:t>
      </w:r>
      <w:r w:rsidRPr="00F64CC3">
        <w:rPr>
          <w:rFonts w:ascii="Times New Roman" w:eastAsia="Times New Roman" w:hAnsi="Times New Roman"/>
          <w:bCs/>
          <w:i/>
          <w:sz w:val="24"/>
          <w:szCs w:val="24"/>
        </w:rPr>
        <w:t>Climate Change</w:t>
      </w:r>
      <w:r w:rsidR="00D026F2">
        <w:rPr>
          <w:rFonts w:ascii="Times New Roman" w:eastAsia="Times New Roman" w:hAnsi="Times New Roman"/>
          <w:bCs/>
          <w:sz w:val="24"/>
          <w:szCs w:val="24"/>
        </w:rPr>
        <w:t xml:space="preserve">, vol.110. </w:t>
      </w:r>
      <w:proofErr w:type="spellStart"/>
      <w:proofErr w:type="gramStart"/>
      <w:r w:rsidR="00D026F2">
        <w:rPr>
          <w:rFonts w:ascii="Times New Roman" w:eastAsia="Times New Roman" w:hAnsi="Times New Roman"/>
          <w:bCs/>
          <w:sz w:val="24"/>
          <w:szCs w:val="24"/>
        </w:rPr>
        <w:t>Iss</w:t>
      </w:r>
      <w:proofErr w:type="spellEnd"/>
      <w:r w:rsidR="00D026F2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D026F2">
        <w:rPr>
          <w:rFonts w:ascii="Times New Roman" w:eastAsia="Times New Roman" w:hAnsi="Times New Roman"/>
          <w:bCs/>
          <w:sz w:val="24"/>
          <w:szCs w:val="24"/>
        </w:rPr>
        <w:t xml:space="preserve"> 1-2, pp. 169-</w:t>
      </w:r>
      <w:r>
        <w:rPr>
          <w:rFonts w:ascii="Times New Roman" w:eastAsia="Times New Roman" w:hAnsi="Times New Roman"/>
          <w:bCs/>
          <w:sz w:val="24"/>
          <w:szCs w:val="24"/>
        </w:rPr>
        <w:t>86.</w:t>
      </w:r>
    </w:p>
    <w:p w:rsidR="00F04D17" w:rsidRDefault="00F04D17" w:rsidP="00B66BC1">
      <w:pPr>
        <w:rPr>
          <w:rFonts w:ascii="Times New Roman" w:hAnsi="Times New Roman" w:cs="Times New Roman"/>
          <w:b/>
          <w:sz w:val="24"/>
          <w:szCs w:val="24"/>
        </w:rPr>
      </w:pPr>
    </w:p>
    <w:p w:rsidR="000E7C42" w:rsidRPr="000E7C42" w:rsidRDefault="000E7C42" w:rsidP="00B66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C42">
        <w:rPr>
          <w:rFonts w:ascii="Times New Roman" w:hAnsi="Times New Roman" w:cs="Times New Roman"/>
          <w:sz w:val="24"/>
          <w:szCs w:val="24"/>
        </w:rPr>
        <w:t>Lausaveve</w:t>
      </w:r>
      <w:proofErr w:type="spellEnd"/>
      <w:r w:rsidRPr="000E7C42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Thaman, R </w:t>
      </w:r>
      <w:r w:rsidRPr="000E7C42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, ‘Tuvalu’ in Moorhead, A (ed.), </w:t>
      </w:r>
      <w:r w:rsidRPr="000E7C42">
        <w:rPr>
          <w:rFonts w:ascii="Times New Roman" w:hAnsi="Times New Roman" w:cs="Times New Roman"/>
          <w:i/>
          <w:sz w:val="24"/>
          <w:szCs w:val="24"/>
        </w:rPr>
        <w:t>Forests of the Pacific Islands: foundation for a sustainable future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SPC, Suva, Fiji.</w:t>
      </w:r>
    </w:p>
    <w:p w:rsidR="00B66BC1" w:rsidRDefault="00B66BC1" w:rsidP="00B66BC1">
      <w:pPr>
        <w:rPr>
          <w:rFonts w:ascii="Times New Roman" w:hAnsi="Times New Roman" w:cs="Times New Roman"/>
          <w:sz w:val="24"/>
          <w:szCs w:val="24"/>
        </w:rPr>
      </w:pPr>
      <w:r w:rsidRPr="00DF69BC">
        <w:rPr>
          <w:rFonts w:ascii="Times New Roman" w:hAnsi="Times New Roman" w:cs="Times New Roman"/>
          <w:b/>
          <w:sz w:val="24"/>
          <w:szCs w:val="24"/>
        </w:rPr>
        <w:t>Lingam, GI</w:t>
      </w:r>
      <w:r>
        <w:rPr>
          <w:rFonts w:ascii="Times New Roman" w:hAnsi="Times New Roman" w:cs="Times New Roman"/>
          <w:sz w:val="24"/>
          <w:szCs w:val="24"/>
        </w:rPr>
        <w:t xml:space="preserve"> 2011, ‘Values education: hope for a better future in the Pacific region’, The Journal of Pacific </w:t>
      </w:r>
      <w:r w:rsidR="00D026F2">
        <w:rPr>
          <w:rFonts w:ascii="Times New Roman" w:hAnsi="Times New Roman" w:cs="Times New Roman"/>
          <w:sz w:val="24"/>
          <w:szCs w:val="24"/>
        </w:rPr>
        <w:t>Studies, vol.31, no.2, pp. 211-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2291">
        <w:rPr>
          <w:rFonts w:ascii="Times New Roman" w:hAnsi="Times New Roman" w:cs="Times New Roman"/>
          <w:sz w:val="24"/>
          <w:szCs w:val="24"/>
        </w:rPr>
        <w:t>.</w:t>
      </w:r>
    </w:p>
    <w:p w:rsidR="00A3129D" w:rsidRDefault="00A3129D" w:rsidP="00A3129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Liu, J. H.,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Paez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Hanke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K., Rosa, A., Hilton, D. J., Sibley, C. G.,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Cabecinhas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Zaromb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F., Garber, I. E., Leong, C.-H.,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Moloney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Valchev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Gastardo-Conaco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C., Huang, L.-L.,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Quek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A.-H.,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Techio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E., Sen, R., van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Osch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Muluk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H., Wagner, W., Wang, F., Khan, S.,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Atsumi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T., L., Licata, Klein, O.,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László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Fulop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M., Cheung, J. C.,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Yue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X., Ben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Youssef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S., Kim, U., Park, Y., </w:t>
      </w:r>
      <w:proofErr w:type="spellStart"/>
      <w:r w:rsidR="00F04D17">
        <w:rPr>
          <w:rFonts w:ascii="Times New Roman" w:eastAsia="Times New Roman" w:hAnsi="Times New Roman" w:cs="Times New Roman"/>
          <w:b/>
          <w:sz w:val="24"/>
          <w:szCs w:val="24"/>
        </w:rPr>
        <w:t>Puch</w:t>
      </w:r>
      <w:proofErr w:type="spellEnd"/>
      <w:r w:rsidR="00F04D17">
        <w:rPr>
          <w:rFonts w:ascii="Times New Roman" w:eastAsia="Times New Roman" w:hAnsi="Times New Roman" w:cs="Times New Roman"/>
          <w:b/>
          <w:sz w:val="24"/>
          <w:szCs w:val="24"/>
        </w:rPr>
        <w:t>-Bowman, J</w:t>
      </w:r>
      <w:r w:rsidRPr="00F64CC3">
        <w:rPr>
          <w:rFonts w:ascii="Times New Roman" w:eastAsia="Times New Roman" w:hAnsi="Times New Roman" w:cs="Times New Roman"/>
          <w:b/>
          <w:sz w:val="24"/>
          <w:szCs w:val="24"/>
        </w:rPr>
        <w:t>, Hassall, K</w:t>
      </w:r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., Adair, K.,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Unik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Spini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Henchoz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Böhm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Selart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Erb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H.-P., </w:t>
      </w:r>
      <w:proofErr w:type="spellStart"/>
      <w:r w:rsidRPr="00F64CC3">
        <w:rPr>
          <w:rFonts w:ascii="Times New Roman" w:eastAsia="Times New Roman" w:hAnsi="Times New Roman" w:cs="Times New Roman"/>
          <w:sz w:val="24"/>
          <w:szCs w:val="24"/>
        </w:rPr>
        <w:t>Thoben</w:t>
      </w:r>
      <w:proofErr w:type="spellEnd"/>
      <w:r w:rsidRPr="00F64CC3">
        <w:rPr>
          <w:rFonts w:ascii="Times New Roman" w:eastAsia="Times New Roman" w:hAnsi="Times New Roman" w:cs="Times New Roman"/>
          <w:sz w:val="24"/>
          <w:szCs w:val="24"/>
        </w:rPr>
        <w:t>, D. F.</w:t>
      </w:r>
      <w:r w:rsidRPr="00023E1D">
        <w:rPr>
          <w:rFonts w:ascii="Times New Roman" w:eastAsia="Times New Roman" w:hAnsi="Times New Roman" w:cs="Times New Roman"/>
          <w:sz w:val="24"/>
          <w:szCs w:val="24"/>
        </w:rPr>
        <w:t xml:space="preserve">, Leone, G. , &amp; </w:t>
      </w:r>
      <w:proofErr w:type="spellStart"/>
      <w:r w:rsidRPr="00023E1D">
        <w:rPr>
          <w:rFonts w:ascii="Times New Roman" w:eastAsia="Times New Roman" w:hAnsi="Times New Roman" w:cs="Times New Roman"/>
          <w:sz w:val="24"/>
          <w:szCs w:val="24"/>
        </w:rPr>
        <w:t>Mastrovito</w:t>
      </w:r>
      <w:proofErr w:type="spellEnd"/>
      <w:r w:rsidRPr="00023E1D">
        <w:rPr>
          <w:rFonts w:ascii="Times New Roman" w:eastAsia="Times New Roman" w:hAnsi="Times New Roman" w:cs="Times New Roman"/>
          <w:sz w:val="24"/>
          <w:szCs w:val="24"/>
        </w:rPr>
        <w:t>, T 2012, ‘</w:t>
      </w:r>
      <w:r w:rsidRPr="00F64CC3">
        <w:rPr>
          <w:rFonts w:ascii="Times New Roman" w:eastAsia="Times New Roman" w:hAnsi="Times New Roman" w:cs="Times New Roman"/>
          <w:sz w:val="24"/>
          <w:szCs w:val="24"/>
        </w:rPr>
        <w:t>Cross-cultural dimensions of meaning in the evaluation of events in world history? Perceptions of historical calamities and progress in cross-cultural data from 30 societies</w:t>
      </w:r>
      <w:r w:rsidRPr="00023E1D">
        <w:rPr>
          <w:rFonts w:ascii="Times New Roman" w:eastAsia="Times New Roman" w:hAnsi="Times New Roman" w:cs="Times New Roman"/>
          <w:sz w:val="24"/>
          <w:szCs w:val="24"/>
        </w:rPr>
        <w:t>’, </w:t>
      </w:r>
      <w:r w:rsidRPr="00F64CC3">
        <w:rPr>
          <w:rFonts w:ascii="Times New Roman" w:eastAsia="Times New Roman" w:hAnsi="Times New Roman" w:cs="Times New Roman"/>
          <w:i/>
          <w:sz w:val="24"/>
          <w:szCs w:val="24"/>
        </w:rPr>
        <w:t>Journal of Cross-Cultural Psychology</w:t>
      </w:r>
      <w:r w:rsidRPr="00F64C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vol.</w:t>
      </w:r>
      <w:r w:rsidRPr="00F64CC3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, no.2</w:t>
      </w:r>
      <w:r w:rsidRPr="00F64C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="00D026F2">
        <w:rPr>
          <w:rFonts w:ascii="Times New Roman" w:eastAsia="Times New Roman" w:hAnsi="Times New Roman" w:cs="Times New Roman"/>
          <w:sz w:val="24"/>
          <w:szCs w:val="24"/>
        </w:rPr>
        <w:t>251-</w:t>
      </w:r>
      <w:r w:rsidRPr="00F64CC3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FCE" w:rsidRDefault="000D5FCE" w:rsidP="000D5FCE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Lowry, JH</w:t>
      </w:r>
      <w:r w:rsidRPr="000D5F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5FCE">
        <w:rPr>
          <w:rFonts w:ascii="Times New Roman" w:hAnsi="Times New Roman"/>
          <w:b/>
          <w:bCs/>
          <w:sz w:val="24"/>
          <w:szCs w:val="24"/>
        </w:rPr>
        <w:t>Jr</w:t>
      </w:r>
      <w:proofErr w:type="spellEnd"/>
      <w:r w:rsidRPr="000D5FCE">
        <w:rPr>
          <w:rFonts w:ascii="Times New Roman" w:hAnsi="Times New Roman"/>
          <w:sz w:val="24"/>
          <w:szCs w:val="24"/>
        </w:rPr>
        <w:t>, Baker</w:t>
      </w:r>
      <w:r>
        <w:rPr>
          <w:rFonts w:ascii="Times New Roman" w:hAnsi="Times New Roman"/>
          <w:sz w:val="24"/>
          <w:szCs w:val="24"/>
        </w:rPr>
        <w:t>, ME &amp;</w:t>
      </w:r>
      <w:r w:rsidRPr="000D5FCE">
        <w:rPr>
          <w:rFonts w:ascii="Times New Roman" w:hAnsi="Times New Roman"/>
          <w:sz w:val="24"/>
          <w:szCs w:val="24"/>
        </w:rPr>
        <w:t xml:space="preserve"> Ramsey</w:t>
      </w:r>
      <w:r>
        <w:rPr>
          <w:rFonts w:ascii="Times New Roman" w:hAnsi="Times New Roman"/>
          <w:sz w:val="24"/>
          <w:szCs w:val="24"/>
        </w:rPr>
        <w:t>, RD 2011,</w:t>
      </w:r>
      <w:r w:rsidRPr="000D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0D5FCE">
        <w:rPr>
          <w:rFonts w:ascii="Times New Roman" w:hAnsi="Times New Roman"/>
          <w:sz w:val="24"/>
          <w:szCs w:val="24"/>
        </w:rPr>
        <w:t xml:space="preserve">Determinants of urban tree canopy </w:t>
      </w:r>
      <w:r w:rsidR="001C33BB">
        <w:rPr>
          <w:rFonts w:ascii="Times New Roman" w:hAnsi="Times New Roman"/>
          <w:sz w:val="24"/>
          <w:szCs w:val="24"/>
        </w:rPr>
        <w:t>in residential neighborhoods: h</w:t>
      </w:r>
      <w:r w:rsidRPr="000D5FCE">
        <w:rPr>
          <w:rFonts w:ascii="Times New Roman" w:hAnsi="Times New Roman"/>
          <w:sz w:val="24"/>
          <w:szCs w:val="24"/>
        </w:rPr>
        <w:t>ousehold characteristics, urban form, and the geophysical landscape</w:t>
      </w:r>
      <w:r w:rsidR="001C33BB">
        <w:rPr>
          <w:rFonts w:ascii="Times New Roman" w:hAnsi="Times New Roman"/>
          <w:sz w:val="24"/>
          <w:szCs w:val="24"/>
        </w:rPr>
        <w:t>’,</w:t>
      </w:r>
      <w:r w:rsidRPr="000D5FCE">
        <w:rPr>
          <w:rFonts w:ascii="Times New Roman" w:hAnsi="Times New Roman"/>
          <w:sz w:val="24"/>
          <w:szCs w:val="24"/>
        </w:rPr>
        <w:t xml:space="preserve"> </w:t>
      </w:r>
      <w:r w:rsidRPr="000D5FCE">
        <w:rPr>
          <w:rFonts w:ascii="Times New Roman" w:hAnsi="Times New Roman"/>
          <w:i/>
          <w:iCs/>
          <w:sz w:val="24"/>
          <w:szCs w:val="24"/>
        </w:rPr>
        <w:t>Urban Ecosystems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0D5FCE">
        <w:rPr>
          <w:rFonts w:ascii="Times New Roman" w:hAnsi="Times New Roman"/>
          <w:sz w:val="24"/>
          <w:szCs w:val="24"/>
        </w:rPr>
        <w:t xml:space="preserve"> DOI 10.1007/s11252-011-0185-4. </w:t>
      </w:r>
    </w:p>
    <w:p w:rsidR="001C33BB" w:rsidRDefault="001C33BB" w:rsidP="001C33BB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Lowry, JH</w:t>
      </w:r>
      <w:r w:rsidRPr="001C33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C33BB">
        <w:rPr>
          <w:rFonts w:ascii="Times New Roman" w:hAnsi="Times New Roman"/>
          <w:b/>
          <w:bCs/>
          <w:sz w:val="24"/>
          <w:szCs w:val="24"/>
        </w:rPr>
        <w:t>Jr</w:t>
      </w:r>
      <w:proofErr w:type="spellEnd"/>
      <w:r w:rsidRPr="001C33BB">
        <w:rPr>
          <w:rFonts w:ascii="Times New Roman" w:hAnsi="Times New Roman"/>
          <w:sz w:val="24"/>
          <w:szCs w:val="24"/>
        </w:rPr>
        <w:t>, Ramsey</w:t>
      </w:r>
      <w:r>
        <w:rPr>
          <w:rFonts w:ascii="Times New Roman" w:hAnsi="Times New Roman"/>
          <w:sz w:val="24"/>
          <w:szCs w:val="24"/>
        </w:rPr>
        <w:t>, RD</w:t>
      </w:r>
      <w:r w:rsidRPr="001C3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C33BB">
        <w:rPr>
          <w:rFonts w:ascii="Times New Roman" w:hAnsi="Times New Roman"/>
          <w:sz w:val="24"/>
          <w:szCs w:val="24"/>
        </w:rPr>
        <w:t>Kjelgren</w:t>
      </w:r>
      <w:proofErr w:type="spellEnd"/>
      <w:r>
        <w:rPr>
          <w:rFonts w:ascii="Times New Roman" w:hAnsi="Times New Roman"/>
          <w:sz w:val="24"/>
          <w:szCs w:val="24"/>
        </w:rPr>
        <w:t>, RK 2011,</w:t>
      </w:r>
      <w:r w:rsidRPr="001C3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1C33BB">
        <w:rPr>
          <w:rFonts w:ascii="Times New Roman" w:hAnsi="Times New Roman"/>
          <w:sz w:val="24"/>
          <w:szCs w:val="24"/>
        </w:rPr>
        <w:t>Predicting urban forest growth and its impact on residential landscape water demand in a semiarid urban environment</w:t>
      </w:r>
      <w:r>
        <w:rPr>
          <w:rFonts w:ascii="Times New Roman" w:hAnsi="Times New Roman"/>
          <w:sz w:val="24"/>
          <w:szCs w:val="24"/>
        </w:rPr>
        <w:t>’,</w:t>
      </w:r>
      <w:r w:rsidRPr="001C33BB">
        <w:rPr>
          <w:rFonts w:ascii="Times New Roman" w:hAnsi="Times New Roman"/>
          <w:sz w:val="24"/>
          <w:szCs w:val="24"/>
        </w:rPr>
        <w:t xml:space="preserve">  </w:t>
      </w:r>
      <w:r w:rsidRPr="001C33BB">
        <w:rPr>
          <w:rFonts w:ascii="Times New Roman" w:hAnsi="Times New Roman"/>
          <w:i/>
          <w:iCs/>
          <w:sz w:val="24"/>
          <w:szCs w:val="24"/>
        </w:rPr>
        <w:t>Urban Forestry &amp; Urban Greening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vol.</w:t>
      </w:r>
      <w:r>
        <w:rPr>
          <w:rFonts w:ascii="Times New Roman" w:hAnsi="Times New Roman"/>
          <w:sz w:val="24"/>
          <w:szCs w:val="24"/>
        </w:rPr>
        <w:t xml:space="preserve"> 10, pp. </w:t>
      </w:r>
      <w:r w:rsidR="00D026F2">
        <w:rPr>
          <w:rFonts w:ascii="Times New Roman" w:hAnsi="Times New Roman"/>
          <w:sz w:val="24"/>
          <w:szCs w:val="24"/>
        </w:rPr>
        <w:t>193-20</w:t>
      </w:r>
      <w:r w:rsidRPr="001C33BB">
        <w:rPr>
          <w:rFonts w:ascii="Times New Roman" w:hAnsi="Times New Roman"/>
          <w:sz w:val="24"/>
          <w:szCs w:val="24"/>
        </w:rPr>
        <w:t xml:space="preserve">4. </w:t>
      </w:r>
    </w:p>
    <w:p w:rsidR="00D026F2" w:rsidRDefault="00D026F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1444" w:rsidRPr="00621444" w:rsidRDefault="006214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444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</w:p>
    <w:p w:rsidR="00051EAB" w:rsidRPr="00051EAB" w:rsidRDefault="00051E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EAB">
        <w:rPr>
          <w:rFonts w:ascii="Times New Roman" w:hAnsi="Times New Roman" w:cs="Times New Roman"/>
          <w:b/>
          <w:sz w:val="24"/>
          <w:szCs w:val="24"/>
        </w:rPr>
        <w:t>Maiti</w:t>
      </w:r>
      <w:proofErr w:type="spellEnd"/>
      <w:r w:rsidRPr="00051EAB">
        <w:rPr>
          <w:rFonts w:ascii="Times New Roman" w:hAnsi="Times New Roman" w:cs="Times New Roman"/>
          <w:b/>
          <w:sz w:val="24"/>
          <w:szCs w:val="24"/>
        </w:rPr>
        <w:t xml:space="preserve">, D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 w:rsidRPr="00051EAB">
        <w:rPr>
          <w:rFonts w:ascii="Times New Roman" w:hAnsi="Times New Roman" w:cs="Times New Roman"/>
          <w:b/>
          <w:sz w:val="24"/>
          <w:szCs w:val="24"/>
        </w:rPr>
        <w:t xml:space="preserve"> Prasad, BC</w:t>
      </w:r>
      <w:r w:rsidRPr="00051EAB">
        <w:rPr>
          <w:rFonts w:ascii="Times New Roman" w:hAnsi="Times New Roman" w:cs="Times New Roman"/>
          <w:sz w:val="24"/>
          <w:szCs w:val="24"/>
        </w:rPr>
        <w:t xml:space="preserve"> 2012, Openness and growth of Fijian economy, Working paper no. 2012/02, School of Economics, The University of the South Pacific, Suva, Fiji.</w:t>
      </w:r>
    </w:p>
    <w:p w:rsidR="00135BB3" w:rsidRDefault="00135BB3" w:rsidP="00135B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AK, Singh, R, </w:t>
      </w:r>
      <w:proofErr w:type="spellStart"/>
      <w:r>
        <w:rPr>
          <w:rFonts w:ascii="Times New Roman" w:hAnsi="Times New Roman" w:cs="Times New Roman"/>
          <w:sz w:val="24"/>
          <w:szCs w:val="24"/>
        </w:rPr>
        <w:t>Veenadhari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B, </w:t>
      </w:r>
      <w:r w:rsidRPr="006F3D02">
        <w:rPr>
          <w:rFonts w:ascii="Times New Roman" w:hAnsi="Times New Roman" w:cs="Times New Roman"/>
          <w:b/>
          <w:sz w:val="24"/>
          <w:szCs w:val="24"/>
        </w:rPr>
        <w:t>Kumar, S</w:t>
      </w:r>
      <w:r w:rsidRPr="006F3D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Cohen, MB,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Selvakumaran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R, </w:t>
      </w:r>
      <w:r w:rsidR="00A236CE">
        <w:rPr>
          <w:rFonts w:ascii="Times New Roman" w:hAnsi="Times New Roman" w:cs="Times New Roman"/>
          <w:sz w:val="24"/>
          <w:szCs w:val="24"/>
        </w:rPr>
        <w:t xml:space="preserve">Pant, P, Singh, AK, </w:t>
      </w:r>
      <w:proofErr w:type="spellStart"/>
      <w:r w:rsidR="00A236CE">
        <w:rPr>
          <w:rFonts w:ascii="Times New Roman" w:hAnsi="Times New Roman" w:cs="Times New Roman"/>
          <w:sz w:val="24"/>
          <w:szCs w:val="24"/>
        </w:rPr>
        <w:t>Siing</w:t>
      </w:r>
      <w:proofErr w:type="spellEnd"/>
      <w:r w:rsidR="00A236CE">
        <w:rPr>
          <w:rFonts w:ascii="Times New Roman" w:hAnsi="Times New Roman" w:cs="Times New Roman"/>
          <w:sz w:val="24"/>
          <w:szCs w:val="24"/>
        </w:rPr>
        <w:t>, D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US 2012, ‘Morphological features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tweeks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nighttime D region ionosphere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reflection height from the observations in the low-latitude Indian sector’, </w:t>
      </w:r>
      <w:r w:rsidRPr="00480DA3">
        <w:rPr>
          <w:rFonts w:ascii="Times New Roman" w:hAnsi="Times New Roman" w:cs="Times New Roman"/>
          <w:i/>
          <w:sz w:val="24"/>
          <w:szCs w:val="24"/>
        </w:rPr>
        <w:t>Journal of Geophysical Research,</w:t>
      </w:r>
      <w:r>
        <w:rPr>
          <w:rFonts w:ascii="Times New Roman" w:hAnsi="Times New Roman" w:cs="Times New Roman"/>
          <w:sz w:val="24"/>
          <w:szCs w:val="24"/>
        </w:rPr>
        <w:t xml:space="preserve"> vol. 117, pp. 1-12</w:t>
      </w:r>
      <w:r w:rsidR="000C2291">
        <w:rPr>
          <w:rFonts w:ascii="Times New Roman" w:hAnsi="Times New Roman" w:cs="Times New Roman"/>
          <w:sz w:val="24"/>
          <w:szCs w:val="24"/>
        </w:rPr>
        <w:t>.</w:t>
      </w:r>
    </w:p>
    <w:p w:rsidR="00B66BC1" w:rsidRPr="006A78E2" w:rsidRDefault="00B66BC1" w:rsidP="00B66BC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McNamara, KE</w:t>
      </w:r>
      <w:r w:rsidR="0042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 w:rsidRPr="006A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8E2">
        <w:rPr>
          <w:rFonts w:ascii="Times New Roman" w:eastAsia="Times New Roman" w:hAnsi="Times New Roman" w:cs="Times New Roman"/>
          <w:color w:val="000000"/>
          <w:sz w:val="24"/>
          <w:szCs w:val="24"/>
        </w:rPr>
        <w:t>Westoby</w:t>
      </w:r>
      <w:proofErr w:type="spellEnd"/>
      <w:r w:rsidRPr="006A78E2">
        <w:rPr>
          <w:rFonts w:ascii="Times New Roman" w:eastAsia="Times New Roman" w:hAnsi="Times New Roman" w:cs="Times New Roman"/>
          <w:color w:val="000000"/>
          <w:sz w:val="24"/>
          <w:szCs w:val="24"/>
        </w:rPr>
        <w:t>, R 2012, ‘</w:t>
      </w:r>
      <w:proofErr w:type="spellStart"/>
      <w:r w:rsidRPr="006A78E2">
        <w:rPr>
          <w:rFonts w:ascii="Times New Roman" w:eastAsia="Times New Roman" w:hAnsi="Times New Roman" w:cs="Times New Roman"/>
          <w:color w:val="000000"/>
          <w:sz w:val="24"/>
          <w:szCs w:val="24"/>
        </w:rPr>
        <w:t>Solastalgia</w:t>
      </w:r>
      <w:proofErr w:type="spellEnd"/>
      <w:r w:rsidRPr="006A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gendered nature of climate change: an example from </w:t>
      </w:r>
      <w:proofErr w:type="spellStart"/>
      <w:r w:rsidRPr="006A78E2">
        <w:rPr>
          <w:rFonts w:ascii="Times New Roman" w:eastAsia="Times New Roman" w:hAnsi="Times New Roman" w:cs="Times New Roman"/>
          <w:color w:val="000000"/>
          <w:sz w:val="24"/>
          <w:szCs w:val="24"/>
        </w:rPr>
        <w:t>Erub</w:t>
      </w:r>
      <w:proofErr w:type="spellEnd"/>
      <w:r w:rsidRPr="006A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Island, Torres Strait’, </w:t>
      </w:r>
      <w:proofErr w:type="spellStart"/>
      <w:r w:rsidRPr="006A7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EcoHealth</w:t>
      </w:r>
      <w:proofErr w:type="spellEnd"/>
      <w:r w:rsidR="00D026F2">
        <w:rPr>
          <w:rFonts w:ascii="Times New Roman" w:eastAsia="Times New Roman" w:hAnsi="Times New Roman" w:cs="Times New Roman"/>
          <w:color w:val="000000"/>
          <w:sz w:val="24"/>
          <w:szCs w:val="24"/>
        </w:rPr>
        <w:t>, vol. 8, no. 2, pp.233-</w:t>
      </w:r>
      <w:r w:rsidRPr="006A78E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A3129D" w:rsidRDefault="00F04D17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S</w:t>
      </w:r>
      <w:r w:rsidR="00A3129D" w:rsidRPr="003E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A3129D" w:rsidRPr="003E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2012, </w:t>
      </w:r>
      <w:r w:rsidR="00A3129D" w:rsidRPr="003E1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‘</w:t>
      </w:r>
      <w:r w:rsidR="00A3129D" w:rsidRPr="003E18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Marine tenure and the role of marine protected areas for sea cucumber grow-</w:t>
      </w:r>
      <w:r w:rsidR="00A3129D" w:rsidRPr="008F5B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out in</w:t>
      </w:r>
      <w:r w:rsidR="00A3129D" w:rsidRPr="003E1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129D" w:rsidRPr="003E18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Pacific region’</w:t>
      </w:r>
      <w:r w:rsidR="00A3129D" w:rsidRPr="003E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129D" w:rsidRPr="003E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Proceedings of an International Symposium held in </w:t>
      </w:r>
      <w:proofErr w:type="spellStart"/>
      <w:r w:rsidR="00A3129D" w:rsidRPr="003E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Noumea</w:t>
      </w:r>
      <w:proofErr w:type="spellEnd"/>
      <w:r w:rsidR="00A3129D" w:rsidRPr="003E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New Caledonia, 15-17 February </w:t>
      </w:r>
      <w:r w:rsidR="006A22BB">
        <w:rPr>
          <w:rFonts w:ascii="Times New Roman" w:eastAsia="Times New Roman" w:hAnsi="Times New Roman" w:cs="Times New Roman"/>
          <w:color w:val="000000"/>
          <w:sz w:val="24"/>
          <w:szCs w:val="24"/>
        </w:rPr>
        <w:t>, ACIAR,</w:t>
      </w:r>
      <w:r w:rsidR="006A22BB" w:rsidRPr="006A2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2BB">
        <w:rPr>
          <w:rFonts w:ascii="Times New Roman" w:eastAsia="Times New Roman" w:hAnsi="Times New Roman" w:cs="Times New Roman"/>
          <w:color w:val="000000"/>
          <w:sz w:val="24"/>
          <w:szCs w:val="24"/>
        </w:rPr>
        <w:t>Canberra, p</w:t>
      </w:r>
      <w:r w:rsidR="00D026F2">
        <w:rPr>
          <w:rFonts w:ascii="Times New Roman" w:eastAsia="Times New Roman" w:hAnsi="Times New Roman" w:cs="Times New Roman"/>
          <w:color w:val="000000"/>
          <w:sz w:val="24"/>
          <w:szCs w:val="24"/>
        </w:rPr>
        <w:t>p. 162-</w:t>
      </w:r>
      <w:r w:rsidR="00A3129D" w:rsidRPr="003E18E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135BB3" w:rsidRDefault="00135BB3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Mishra,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2012, ‘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women: indenture, morality and health’, </w:t>
      </w:r>
      <w:r w:rsidRPr="000435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Australian Humanities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Issue 52</w:t>
      </w:r>
      <w:r w:rsidR="000435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5BB" w:rsidRDefault="000435BB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3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Mishra,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2012, ‘A history of Fijian women’s activism (1900-2010)’, </w:t>
      </w:r>
      <w:r w:rsidRPr="000435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Women’s History</w:t>
      </w:r>
      <w:r w:rsidR="00D026F2">
        <w:rPr>
          <w:rFonts w:ascii="Times New Roman" w:eastAsia="Times New Roman" w:hAnsi="Times New Roman" w:cs="Times New Roman"/>
          <w:color w:val="000000"/>
          <w:sz w:val="24"/>
          <w:szCs w:val="24"/>
        </w:rPr>
        <w:t>, vol. 24, no.2, pp. 115-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0C22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408F6" w:rsidRDefault="002408F6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Mishra,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Smith, R 2012, ‘Editors’ introduction: minor histories of the Pacific’, </w:t>
      </w:r>
      <w:r w:rsidRPr="002408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Australian Humanities Review,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Issue. 5.</w:t>
      </w:r>
    </w:p>
    <w:p w:rsidR="009A04AA" w:rsidRDefault="009A04AA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Mishra,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2012, ‘Bending closer to the ground: </w:t>
      </w:r>
      <w:proofErr w:type="spellStart"/>
      <w:r w:rsidRPr="009A04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Girmit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minor history’, Australian Humanities Review, Issue. 52.</w:t>
      </w:r>
    </w:p>
    <w:p w:rsidR="009E4BB3" w:rsidRPr="00435651" w:rsidRDefault="009E4BB3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651">
        <w:rPr>
          <w:rFonts w:ascii="Times New Roman" w:eastAsia="Times New Roman" w:hAnsi="Times New Roman" w:cs="Times New Roman"/>
          <w:b/>
          <w:sz w:val="24"/>
          <w:szCs w:val="24"/>
        </w:rPr>
        <w:t>Mohanty</w:t>
      </w:r>
      <w:proofErr w:type="spellEnd"/>
      <w:r w:rsidRPr="00435651">
        <w:rPr>
          <w:rFonts w:ascii="Times New Roman" w:eastAsia="Times New Roman" w:hAnsi="Times New Roman" w:cs="Times New Roman"/>
          <w:b/>
          <w:sz w:val="24"/>
          <w:szCs w:val="24"/>
        </w:rPr>
        <w:t>, M</w:t>
      </w:r>
      <w:r w:rsidRPr="00435651">
        <w:rPr>
          <w:rFonts w:ascii="Times New Roman" w:eastAsia="Times New Roman" w:hAnsi="Times New Roman" w:cs="Times New Roman"/>
          <w:sz w:val="24"/>
          <w:szCs w:val="24"/>
        </w:rPr>
        <w:t xml:space="preserve"> 2012, ‘New renewable energy sources, green energy development and climate change’, Management of Environmental Quality: An International Journal, vol. 23, no.3, pp. 264-74</w:t>
      </w:r>
      <w:r w:rsidR="000C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BB3" w:rsidRPr="00435651" w:rsidRDefault="009E4BB3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651">
        <w:rPr>
          <w:rFonts w:ascii="Times New Roman" w:eastAsia="Times New Roman" w:hAnsi="Times New Roman" w:cs="Times New Roman"/>
          <w:b/>
          <w:sz w:val="24"/>
          <w:szCs w:val="24"/>
        </w:rPr>
        <w:t>Mohanty</w:t>
      </w:r>
      <w:proofErr w:type="spellEnd"/>
      <w:r w:rsidRPr="00435651">
        <w:rPr>
          <w:rFonts w:ascii="Times New Roman" w:eastAsia="Times New Roman" w:hAnsi="Times New Roman" w:cs="Times New Roman"/>
          <w:b/>
          <w:sz w:val="24"/>
          <w:szCs w:val="24"/>
        </w:rPr>
        <w:t>, M</w:t>
      </w:r>
      <w:r w:rsidRPr="00435651">
        <w:rPr>
          <w:rFonts w:ascii="Times New Roman" w:eastAsia="Times New Roman" w:hAnsi="Times New Roman" w:cs="Times New Roman"/>
          <w:sz w:val="24"/>
          <w:szCs w:val="24"/>
        </w:rPr>
        <w:t xml:space="preserve"> 2011, ‘Informal social protection and social development in Pacific Island Countries: role of NGOs and civil society’, Asia-Pacific Development Journal, vol.18, no.2, pp. 25-54</w:t>
      </w:r>
      <w:r w:rsidR="000C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BB3" w:rsidRDefault="009E4BB3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651">
        <w:rPr>
          <w:rFonts w:ascii="Times New Roman" w:eastAsia="Times New Roman" w:hAnsi="Times New Roman" w:cs="Times New Roman"/>
          <w:b/>
          <w:sz w:val="24"/>
          <w:szCs w:val="24"/>
        </w:rPr>
        <w:t>Mohanty</w:t>
      </w:r>
      <w:proofErr w:type="spellEnd"/>
      <w:r w:rsidRPr="00435651">
        <w:rPr>
          <w:rFonts w:ascii="Times New Roman" w:eastAsia="Times New Roman" w:hAnsi="Times New Roman" w:cs="Times New Roman"/>
          <w:b/>
          <w:sz w:val="24"/>
          <w:szCs w:val="24"/>
        </w:rPr>
        <w:t>, M</w:t>
      </w:r>
      <w:r w:rsidRPr="00435651">
        <w:rPr>
          <w:rFonts w:ascii="Times New Roman" w:eastAsia="Times New Roman" w:hAnsi="Times New Roman" w:cs="Times New Roman"/>
          <w:sz w:val="24"/>
          <w:szCs w:val="24"/>
        </w:rPr>
        <w:t xml:space="preserve"> 2011, ‘</w:t>
      </w:r>
      <w:proofErr w:type="gramStart"/>
      <w:r w:rsidRPr="00435651">
        <w:rPr>
          <w:rFonts w:ascii="Times New Roman" w:eastAsia="Times New Roman" w:hAnsi="Times New Roman" w:cs="Times New Roman"/>
          <w:sz w:val="24"/>
          <w:szCs w:val="24"/>
        </w:rPr>
        <w:t>Urban</w:t>
      </w:r>
      <w:proofErr w:type="gramEnd"/>
      <w:r w:rsidRPr="00435651">
        <w:rPr>
          <w:rFonts w:ascii="Times New Roman" w:eastAsia="Times New Roman" w:hAnsi="Times New Roman" w:cs="Times New Roman"/>
          <w:sz w:val="24"/>
          <w:szCs w:val="24"/>
        </w:rPr>
        <w:t xml:space="preserve"> services delivery and regional cooperation in the Pacific Island Countries: challenges and opportunities’, The Journal of Pacific Studies, vol.31, no.1, pp. 59-78</w:t>
      </w:r>
      <w:r w:rsidR="00435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C42" w:rsidRDefault="000E7C42" w:rsidP="00A3129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Moorhead, A, </w:t>
      </w:r>
      <w:r w:rsidRPr="000E7C42">
        <w:rPr>
          <w:rFonts w:ascii="Times New Roman" w:eastAsia="Times New Roman" w:hAnsi="Times New Roman" w:cs="Times New Roman"/>
          <w:b/>
          <w:sz w:val="24"/>
          <w:szCs w:val="24"/>
        </w:rPr>
        <w:t>Thaman,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 2011, ‘Nauru’, </w:t>
      </w:r>
      <w:r>
        <w:rPr>
          <w:rFonts w:ascii="Times New Roman" w:hAnsi="Times New Roman" w:cs="Times New Roman"/>
          <w:sz w:val="24"/>
          <w:szCs w:val="24"/>
        </w:rPr>
        <w:t xml:space="preserve">in Moorhead, A (ed.), </w:t>
      </w:r>
      <w:r w:rsidRPr="000E7C42">
        <w:rPr>
          <w:rFonts w:ascii="Times New Roman" w:hAnsi="Times New Roman" w:cs="Times New Roman"/>
          <w:i/>
          <w:sz w:val="24"/>
          <w:szCs w:val="24"/>
        </w:rPr>
        <w:t>Forests of the Pacific Islands: foundation for a sustainable future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SPC, Suva, Fiji.</w:t>
      </w:r>
    </w:p>
    <w:p w:rsidR="000E7C42" w:rsidRDefault="000E7C42" w:rsidP="00A3129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Moorhead, A &amp; </w:t>
      </w:r>
      <w:r w:rsidRPr="000E7C42">
        <w:rPr>
          <w:rFonts w:ascii="Times New Roman" w:hAnsi="Times New Roman" w:cs="Times New Roman"/>
          <w:b/>
          <w:sz w:val="24"/>
          <w:szCs w:val="24"/>
        </w:rPr>
        <w:t>Thaman, R</w:t>
      </w:r>
      <w:r>
        <w:rPr>
          <w:rFonts w:ascii="Times New Roman" w:hAnsi="Times New Roman" w:cs="Times New Roman"/>
          <w:sz w:val="24"/>
          <w:szCs w:val="24"/>
        </w:rPr>
        <w:t xml:space="preserve"> 2011, ‘Tokelau’, in Moorhead, A (ed.), </w:t>
      </w:r>
      <w:r w:rsidRPr="000E7C42">
        <w:rPr>
          <w:rFonts w:ascii="Times New Roman" w:hAnsi="Times New Roman" w:cs="Times New Roman"/>
          <w:i/>
          <w:sz w:val="24"/>
          <w:szCs w:val="24"/>
        </w:rPr>
        <w:t>Forests of the Pacific Islands: foundation for a sustainable future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SPC, Suva, Fiji.</w:t>
      </w:r>
    </w:p>
    <w:p w:rsidR="000E7C42" w:rsidRPr="00435651" w:rsidRDefault="000E7C42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Moorhead, A &amp; </w:t>
      </w:r>
      <w:r w:rsidRPr="000E7C42">
        <w:rPr>
          <w:rFonts w:ascii="Times New Roman" w:hAnsi="Times New Roman" w:cs="Times New Roman"/>
          <w:b/>
          <w:sz w:val="24"/>
          <w:szCs w:val="24"/>
        </w:rPr>
        <w:t>Thaman, R</w:t>
      </w:r>
      <w:r>
        <w:rPr>
          <w:rFonts w:ascii="Times New Roman" w:hAnsi="Times New Roman" w:cs="Times New Roman"/>
          <w:sz w:val="24"/>
          <w:szCs w:val="24"/>
        </w:rPr>
        <w:t xml:space="preserve"> 2011, ‘Introduction: the forests of the Pacific Islands’, in Moorhead, A (ed.), </w:t>
      </w:r>
      <w:r w:rsidRPr="000E7C42">
        <w:rPr>
          <w:rFonts w:ascii="Times New Roman" w:hAnsi="Times New Roman" w:cs="Times New Roman"/>
          <w:i/>
          <w:sz w:val="24"/>
          <w:szCs w:val="24"/>
        </w:rPr>
        <w:t>Forests of the Pacific Islands: foundation for a sustainable future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SPC, Suva, Fiji.</w:t>
      </w:r>
    </w:p>
    <w:p w:rsidR="00A3129D" w:rsidRDefault="00A3129D" w:rsidP="00A312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T, </w:t>
      </w:r>
      <w:proofErr w:type="spellStart"/>
      <w:r w:rsidRPr="0094037A">
        <w:rPr>
          <w:rFonts w:ascii="Times New Roman" w:hAnsi="Times New Roman" w:cs="Times New Roman"/>
          <w:b/>
          <w:sz w:val="24"/>
          <w:szCs w:val="24"/>
        </w:rPr>
        <w:t>Veitayaki</w:t>
      </w:r>
      <w:proofErr w:type="spellEnd"/>
      <w:r w:rsidRPr="0094037A">
        <w:rPr>
          <w:rFonts w:ascii="Times New Roman" w:hAnsi="Times New Roman" w:cs="Times New Roman"/>
          <w:b/>
          <w:sz w:val="24"/>
          <w:szCs w:val="24"/>
        </w:rPr>
        <w:t>, J</w:t>
      </w:r>
      <w:r w:rsidR="004241F1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Imai, C 2012, </w:t>
      </w:r>
      <w:r w:rsidRPr="0094037A">
        <w:rPr>
          <w:rFonts w:ascii="Times New Roman" w:hAnsi="Times New Roman" w:cs="Times New Roman"/>
          <w:i/>
          <w:sz w:val="24"/>
          <w:szCs w:val="24"/>
        </w:rPr>
        <w:t>‘</w:t>
      </w:r>
      <w:r w:rsidRPr="0094037A">
        <w:rPr>
          <w:rFonts w:ascii="Times New Roman" w:hAnsi="Times New Roman" w:cs="Times New Roman"/>
          <w:sz w:val="24"/>
          <w:szCs w:val="24"/>
        </w:rPr>
        <w:t xml:space="preserve">Efficient harvest and management of mangrove crab </w:t>
      </w:r>
      <w:r w:rsidRPr="0094037A">
        <w:rPr>
          <w:rFonts w:ascii="Times New Roman" w:hAnsi="Times New Roman" w:cs="Times New Roman"/>
          <w:i/>
          <w:sz w:val="24"/>
          <w:szCs w:val="24"/>
        </w:rPr>
        <w:t xml:space="preserve">Scylla </w:t>
      </w:r>
      <w:proofErr w:type="spellStart"/>
      <w:r w:rsidRPr="0094037A">
        <w:rPr>
          <w:rFonts w:ascii="Times New Roman" w:hAnsi="Times New Roman" w:cs="Times New Roman"/>
          <w:i/>
          <w:sz w:val="24"/>
          <w:szCs w:val="24"/>
        </w:rPr>
        <w:t>paramamosain</w:t>
      </w:r>
      <w:proofErr w:type="spellEnd"/>
      <w:r w:rsidRPr="009403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037A">
        <w:rPr>
          <w:rFonts w:ascii="Times New Roman" w:hAnsi="Times New Roman" w:cs="Times New Roman"/>
          <w:sz w:val="24"/>
          <w:szCs w:val="24"/>
        </w:rPr>
        <w:t>Gau</w:t>
      </w:r>
      <w:proofErr w:type="spellEnd"/>
      <w:r w:rsidRPr="0094037A">
        <w:rPr>
          <w:rFonts w:ascii="Times New Roman" w:hAnsi="Times New Roman" w:cs="Times New Roman"/>
          <w:sz w:val="24"/>
          <w:szCs w:val="24"/>
        </w:rPr>
        <w:t xml:space="preserve"> Island, Fiji’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037A">
        <w:rPr>
          <w:rFonts w:ascii="Times New Roman" w:hAnsi="Times New Roman" w:cs="Times New Roman"/>
          <w:i/>
          <w:sz w:val="24"/>
          <w:szCs w:val="24"/>
        </w:rPr>
        <w:t>Journal of National Fisheries University</w:t>
      </w:r>
      <w:r w:rsidR="00D026F2">
        <w:rPr>
          <w:rFonts w:ascii="Times New Roman" w:hAnsi="Times New Roman" w:cs="Times New Roman"/>
          <w:sz w:val="24"/>
          <w:szCs w:val="24"/>
        </w:rPr>
        <w:t>, vol.60, no.2, pp.129-</w:t>
      </w:r>
      <w:r>
        <w:rPr>
          <w:rFonts w:ascii="Times New Roman" w:hAnsi="Times New Roman" w:cs="Times New Roman"/>
          <w:sz w:val="24"/>
          <w:szCs w:val="24"/>
        </w:rPr>
        <w:t>35.</w:t>
      </w:r>
    </w:p>
    <w:p w:rsidR="00A3129D" w:rsidRPr="00621444" w:rsidRDefault="00621444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62144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N</w:t>
      </w:r>
    </w:p>
    <w:p w:rsidR="00A3129D" w:rsidRPr="005E2F30" w:rsidRDefault="00A3129D" w:rsidP="00A3129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E2F30">
        <w:rPr>
          <w:rFonts w:ascii="Times New Roman" w:eastAsia="Times New Roman" w:hAnsi="Times New Roman"/>
          <w:b/>
          <w:bCs/>
          <w:sz w:val="24"/>
          <w:szCs w:val="24"/>
        </w:rPr>
        <w:t>Nabobo</w:t>
      </w:r>
      <w:proofErr w:type="spellEnd"/>
      <w:r w:rsidRPr="005E2F30">
        <w:rPr>
          <w:rFonts w:ascii="Times New Roman" w:eastAsia="Times New Roman" w:hAnsi="Times New Roman"/>
          <w:b/>
          <w:bCs/>
          <w:sz w:val="24"/>
          <w:szCs w:val="24"/>
        </w:rPr>
        <w:t xml:space="preserve">-Baba, U, Naisilisili, S, </w:t>
      </w:r>
      <w:proofErr w:type="spellStart"/>
      <w:r w:rsidRPr="005E2F30">
        <w:rPr>
          <w:rFonts w:ascii="Times New Roman" w:eastAsia="Times New Roman" w:hAnsi="Times New Roman"/>
          <w:b/>
          <w:bCs/>
          <w:sz w:val="24"/>
          <w:szCs w:val="24"/>
        </w:rPr>
        <w:t>Bogitini</w:t>
      </w:r>
      <w:proofErr w:type="spellEnd"/>
      <w:r w:rsidRPr="005E2F30">
        <w:rPr>
          <w:rFonts w:ascii="Times New Roman" w:eastAsia="Times New Roman" w:hAnsi="Times New Roman"/>
          <w:b/>
          <w:bCs/>
          <w:sz w:val="24"/>
          <w:szCs w:val="24"/>
        </w:rPr>
        <w:t>, S,</w:t>
      </w:r>
      <w:r w:rsidR="004241F1">
        <w:rPr>
          <w:rFonts w:ascii="Times New Roman" w:eastAsia="Times New Roman" w:hAnsi="Times New Roman"/>
          <w:bCs/>
          <w:sz w:val="24"/>
          <w:szCs w:val="24"/>
        </w:rPr>
        <w:t xml:space="preserve"> Baba, TL &amp;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E2F30">
        <w:rPr>
          <w:rFonts w:ascii="Times New Roman" w:eastAsia="Times New Roman" w:hAnsi="Times New Roman"/>
          <w:b/>
          <w:bCs/>
          <w:sz w:val="24"/>
          <w:szCs w:val="24"/>
        </w:rPr>
        <w:t>Lingam, G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2012, ‘</w:t>
      </w:r>
      <w:r w:rsidRPr="005E2F30">
        <w:rPr>
          <w:rFonts w:ascii="Times New Roman" w:eastAsia="Times New Roman" w:hAnsi="Times New Roman"/>
          <w:bCs/>
          <w:i/>
          <w:sz w:val="24"/>
          <w:szCs w:val="24"/>
        </w:rPr>
        <w:t xml:space="preserve">Rural &amp; remote schools in </w:t>
      </w:r>
      <w:proofErr w:type="spellStart"/>
      <w:r w:rsidRPr="005E2F30">
        <w:rPr>
          <w:rFonts w:ascii="Times New Roman" w:eastAsia="Times New Roman" w:hAnsi="Times New Roman"/>
          <w:bCs/>
          <w:i/>
          <w:sz w:val="24"/>
          <w:szCs w:val="24"/>
        </w:rPr>
        <w:t>udu</w:t>
      </w:r>
      <w:proofErr w:type="spellEnd"/>
      <w:r w:rsidRPr="005E2F30">
        <w:rPr>
          <w:rFonts w:ascii="Times New Roman" w:eastAsia="Times New Roman" w:hAnsi="Times New Roman"/>
          <w:bCs/>
          <w:i/>
          <w:sz w:val="24"/>
          <w:szCs w:val="24"/>
        </w:rPr>
        <w:t xml:space="preserve">, Fiji : </w:t>
      </w:r>
      <w:proofErr w:type="spellStart"/>
      <w:r w:rsidRPr="005E2F30">
        <w:rPr>
          <w:rFonts w:ascii="Times New Roman" w:eastAsia="Times New Roman" w:hAnsi="Times New Roman"/>
          <w:bCs/>
          <w:i/>
          <w:sz w:val="24"/>
          <w:szCs w:val="24"/>
        </w:rPr>
        <w:t>vanua</w:t>
      </w:r>
      <w:proofErr w:type="spellEnd"/>
      <w:r w:rsidRPr="005E2F30">
        <w:rPr>
          <w:rFonts w:ascii="Times New Roman" w:eastAsia="Times New Roman" w:hAnsi="Times New Roman"/>
          <w:bCs/>
          <w:i/>
          <w:sz w:val="24"/>
          <w:szCs w:val="24"/>
        </w:rPr>
        <w:t>, indigenous knowledge, development and professional support for teachers &amp; education’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University of the South Pacific, Faculty of Arts, Law &amp; Education and Native Academy Publishers, Suva, Fiji.</w:t>
      </w:r>
    </w:p>
    <w:p w:rsidR="00480DA3" w:rsidRDefault="00480DA3" w:rsidP="00D026F2">
      <w:pPr>
        <w:pStyle w:val="NormalWeb"/>
        <w:spacing w:after="240" w:afterAutospacing="0"/>
        <w:rPr>
          <w:color w:val="000000"/>
        </w:rPr>
      </w:pPr>
      <w:r w:rsidRPr="00480DA3">
        <w:rPr>
          <w:rStyle w:val="personname"/>
          <w:b/>
          <w:color w:val="000000"/>
        </w:rPr>
        <w:t xml:space="preserve">Naidu, D </w:t>
      </w:r>
      <w:r w:rsidRPr="00F04D17">
        <w:rPr>
          <w:color w:val="000000"/>
        </w:rPr>
        <w:t>&amp;</w:t>
      </w:r>
      <w:r w:rsidRPr="00480DA3">
        <w:rPr>
          <w:b/>
          <w:color w:val="000000"/>
        </w:rPr>
        <w:t xml:space="preserve"> </w:t>
      </w:r>
      <w:r w:rsidRPr="00480DA3">
        <w:rPr>
          <w:rStyle w:val="personname"/>
          <w:b/>
          <w:color w:val="000000"/>
        </w:rPr>
        <w:t>Patel, A</w:t>
      </w:r>
      <w:r>
        <w:rPr>
          <w:rStyle w:val="personname"/>
          <w:b/>
          <w:color w:val="000000"/>
        </w:rPr>
        <w:t xml:space="preserve"> </w:t>
      </w:r>
      <w:r>
        <w:rPr>
          <w:color w:val="000000"/>
        </w:rPr>
        <w:t>2012, ‘</w:t>
      </w:r>
      <w:r w:rsidRPr="00480DA3">
        <w:rPr>
          <w:rStyle w:val="Emphasis"/>
          <w:i w:val="0"/>
          <w:color w:val="000000"/>
        </w:rPr>
        <w:t>Corporate governance at Fiji National Provident Fund</w:t>
      </w:r>
      <w:r>
        <w:rPr>
          <w:rStyle w:val="Emphasis"/>
          <w:i w:val="0"/>
          <w:color w:val="000000"/>
        </w:rPr>
        <w:t xml:space="preserve">’, </w:t>
      </w:r>
      <w:r w:rsidRPr="00480DA3">
        <w:rPr>
          <w:i/>
          <w:color w:val="000000"/>
        </w:rPr>
        <w:t>The Fiji Accountant</w:t>
      </w:r>
      <w:r w:rsidR="00300835">
        <w:rPr>
          <w:i/>
          <w:color w:val="000000"/>
        </w:rPr>
        <w:t>s: journal of the Fiji Institute of Accountants</w:t>
      </w:r>
      <w:r w:rsidR="00933AE3">
        <w:rPr>
          <w:color w:val="000000"/>
        </w:rPr>
        <w:t>, Jan</w:t>
      </w:r>
      <w:r w:rsidR="00300835">
        <w:rPr>
          <w:color w:val="000000"/>
        </w:rPr>
        <w:t>uary 2</w:t>
      </w:r>
      <w:r w:rsidR="00933AE3">
        <w:rPr>
          <w:color w:val="000000"/>
        </w:rPr>
        <w:t xml:space="preserve">, </w:t>
      </w:r>
      <w:r w:rsidR="00300835">
        <w:rPr>
          <w:color w:val="000000"/>
        </w:rPr>
        <w:t>pp. 14-</w:t>
      </w:r>
      <w:r w:rsidRPr="00480DA3">
        <w:rPr>
          <w:color w:val="000000"/>
        </w:rPr>
        <w:t xml:space="preserve">7. </w:t>
      </w:r>
    </w:p>
    <w:p w:rsidR="00276455" w:rsidRDefault="00276455" w:rsidP="00D026F2">
      <w:pPr>
        <w:pStyle w:val="NormalWeb"/>
        <w:spacing w:after="240" w:afterAutospacing="0"/>
        <w:rPr>
          <w:color w:val="000000"/>
        </w:rPr>
      </w:pPr>
      <w:r w:rsidRPr="00276455">
        <w:rPr>
          <w:b/>
          <w:color w:val="000000"/>
        </w:rPr>
        <w:t>Nanau, GL</w:t>
      </w:r>
      <w:r>
        <w:rPr>
          <w:color w:val="000000"/>
        </w:rPr>
        <w:t xml:space="preserve"> 2012, ‘Solomon Islands’, </w:t>
      </w:r>
      <w:r w:rsidRPr="00276455">
        <w:rPr>
          <w:i/>
          <w:color w:val="000000"/>
        </w:rPr>
        <w:t>The Contemporary Pacific: A Journal of Island Affairs</w:t>
      </w:r>
      <w:r>
        <w:rPr>
          <w:color w:val="000000"/>
        </w:rPr>
        <w:t>, vol. 24, no. 2, pp. 407-13.</w:t>
      </w:r>
    </w:p>
    <w:p w:rsidR="00276455" w:rsidRPr="00D026F2" w:rsidRDefault="00276455" w:rsidP="00D026F2">
      <w:pPr>
        <w:pStyle w:val="NormalWeb"/>
        <w:spacing w:after="240" w:afterAutospacing="0"/>
        <w:rPr>
          <w:color w:val="000000"/>
        </w:rPr>
      </w:pPr>
      <w:r w:rsidRPr="00276455">
        <w:rPr>
          <w:b/>
          <w:color w:val="000000"/>
        </w:rPr>
        <w:t>Nanau, GL</w:t>
      </w:r>
      <w:r>
        <w:rPr>
          <w:color w:val="000000"/>
        </w:rPr>
        <w:t xml:space="preserve"> 2012, ‘Federalism, respect and identity’, </w:t>
      </w:r>
      <w:r w:rsidRPr="00276455">
        <w:rPr>
          <w:i/>
          <w:color w:val="000000"/>
        </w:rPr>
        <w:t>Global: the International Briefing</w:t>
      </w:r>
      <w:r>
        <w:rPr>
          <w:color w:val="000000"/>
        </w:rPr>
        <w:t>, Issue 1</w:t>
      </w:r>
      <w:r w:rsidR="000C2291">
        <w:rPr>
          <w:color w:val="000000"/>
        </w:rPr>
        <w:t>.</w:t>
      </w:r>
    </w:p>
    <w:p w:rsidR="00621444" w:rsidRPr="00621444" w:rsidRDefault="006214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444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</w:p>
    <w:p w:rsidR="00C07BA4" w:rsidRPr="00A75345" w:rsidRDefault="00C07B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7BA4">
        <w:rPr>
          <w:rFonts w:ascii="Times New Roman" w:hAnsi="Times New Roman" w:cs="Times New Roman"/>
          <w:b/>
          <w:sz w:val="24"/>
          <w:szCs w:val="24"/>
        </w:rPr>
        <w:t>O’Garra</w:t>
      </w:r>
      <w:proofErr w:type="spellEnd"/>
      <w:r w:rsidRPr="00C07BA4">
        <w:rPr>
          <w:rFonts w:ascii="Times New Roman" w:hAnsi="Times New Roman" w:cs="Times New Roman"/>
          <w:b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 2012, ‘Economic valuation of a traditional fishing ground on the coral coast in Fiji’, </w:t>
      </w:r>
      <w:r w:rsidRPr="00C07BA4">
        <w:rPr>
          <w:rFonts w:ascii="Times New Roman" w:hAnsi="Times New Roman" w:cs="Times New Roman"/>
          <w:i/>
          <w:sz w:val="24"/>
          <w:szCs w:val="24"/>
        </w:rPr>
        <w:t>Ocean &amp; Coastal Management</w:t>
      </w:r>
      <w:r>
        <w:rPr>
          <w:rFonts w:ascii="Times New Roman" w:hAnsi="Times New Roman" w:cs="Times New Roman"/>
          <w:sz w:val="24"/>
          <w:szCs w:val="24"/>
        </w:rPr>
        <w:t>, vol.56, pp.44-55</w:t>
      </w:r>
      <w:r w:rsidR="000C2291">
        <w:rPr>
          <w:rFonts w:ascii="Times New Roman" w:hAnsi="Times New Roman" w:cs="Times New Roman"/>
          <w:sz w:val="24"/>
          <w:szCs w:val="24"/>
        </w:rPr>
        <w:t>.</w:t>
      </w:r>
    </w:p>
    <w:p w:rsidR="009A1BAF" w:rsidRDefault="009A1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CE6">
        <w:rPr>
          <w:rFonts w:ascii="Times New Roman" w:hAnsi="Times New Roman" w:cs="Times New Roman"/>
          <w:b/>
          <w:sz w:val="24"/>
          <w:szCs w:val="24"/>
        </w:rPr>
        <w:t>Orcherton</w:t>
      </w:r>
      <w:proofErr w:type="spellEnd"/>
      <w:r w:rsidRPr="00D14CE6">
        <w:rPr>
          <w:rFonts w:ascii="Times New Roman" w:hAnsi="Times New Roman" w:cs="Times New Roman"/>
          <w:b/>
          <w:sz w:val="24"/>
          <w:szCs w:val="24"/>
        </w:rPr>
        <w:t>, DF</w:t>
      </w:r>
      <w:r w:rsidRPr="009A1BAF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, ‘</w:t>
      </w:r>
      <w:r w:rsidRPr="000061DD">
        <w:rPr>
          <w:rFonts w:ascii="Times New Roman" w:hAnsi="Times New Roman" w:cs="Times New Roman"/>
          <w:sz w:val="24"/>
          <w:szCs w:val="24"/>
        </w:rPr>
        <w:t>Raising the bar: recognizing the intricacies of cultural and ecological knowledge (CEK) in natural resource management’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1DD">
        <w:rPr>
          <w:rFonts w:ascii="Times New Roman" w:hAnsi="Times New Roman" w:cs="Times New Roman"/>
          <w:i/>
          <w:sz w:val="24"/>
          <w:szCs w:val="24"/>
        </w:rPr>
        <w:t>BC Journal of E</w:t>
      </w:r>
      <w:r w:rsidR="00D14CE6" w:rsidRPr="000061DD">
        <w:rPr>
          <w:rFonts w:ascii="Times New Roman" w:hAnsi="Times New Roman" w:cs="Times New Roman"/>
          <w:i/>
          <w:sz w:val="24"/>
          <w:szCs w:val="24"/>
        </w:rPr>
        <w:t>cosystems and Management</w:t>
      </w:r>
      <w:r w:rsidR="00D14CE6">
        <w:rPr>
          <w:rFonts w:ascii="Times New Roman" w:hAnsi="Times New Roman" w:cs="Times New Roman"/>
          <w:sz w:val="24"/>
          <w:szCs w:val="24"/>
        </w:rPr>
        <w:t xml:space="preserve">, </w:t>
      </w:r>
      <w:r w:rsidR="00D026F2">
        <w:rPr>
          <w:rFonts w:ascii="Times New Roman" w:hAnsi="Times New Roman" w:cs="Times New Roman"/>
          <w:sz w:val="24"/>
          <w:szCs w:val="24"/>
        </w:rPr>
        <w:t>v</w:t>
      </w:r>
      <w:r w:rsidR="00B166D1">
        <w:rPr>
          <w:rFonts w:ascii="Times New Roman" w:hAnsi="Times New Roman" w:cs="Times New Roman"/>
          <w:sz w:val="24"/>
          <w:szCs w:val="24"/>
        </w:rPr>
        <w:t>ol</w:t>
      </w:r>
      <w:r w:rsidR="00D026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12, </w:t>
      </w:r>
      <w:r w:rsidR="00B166D1"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>3, pp. 55-82</w:t>
      </w:r>
      <w:r w:rsidR="000C2291">
        <w:rPr>
          <w:rFonts w:ascii="Times New Roman" w:hAnsi="Times New Roman" w:cs="Times New Roman"/>
          <w:sz w:val="24"/>
          <w:szCs w:val="24"/>
        </w:rPr>
        <w:t>.</w:t>
      </w:r>
    </w:p>
    <w:p w:rsidR="001E5FBB" w:rsidRPr="001E5FBB" w:rsidRDefault="001E5FBB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FBB">
        <w:rPr>
          <w:rStyle w:val="personname"/>
          <w:rFonts w:ascii="Times New Roman" w:hAnsi="Times New Roman" w:cs="Times New Roman"/>
          <w:b/>
          <w:color w:val="000000"/>
          <w:sz w:val="24"/>
          <w:szCs w:val="24"/>
        </w:rPr>
        <w:t>Orcherton</w:t>
      </w:r>
      <w:proofErr w:type="spellEnd"/>
      <w:r w:rsidRPr="001E5FBB">
        <w:rPr>
          <w:rStyle w:val="personname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Pr="001E5FBB">
        <w:rPr>
          <w:rStyle w:val="personname"/>
          <w:rFonts w:ascii="Times New Roman" w:hAnsi="Times New Roman" w:cs="Times New Roman"/>
          <w:b/>
          <w:color w:val="000000"/>
          <w:sz w:val="24"/>
          <w:szCs w:val="24"/>
        </w:rPr>
        <w:t>DF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5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1E5FB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Forging Fijian camaraderie: The cultural significance and social uses of kava (</w:t>
      </w:r>
      <w:proofErr w:type="spellStart"/>
      <w:r w:rsidRPr="001E5FB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yaqona</w:t>
      </w:r>
      <w:proofErr w:type="spellEnd"/>
      <w:r w:rsidRPr="001E5FB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) (Piper </w:t>
      </w:r>
      <w:proofErr w:type="spellStart"/>
      <w:r w:rsidRPr="001E5FB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methysticum</w:t>
      </w:r>
      <w:proofErr w:type="spellEnd"/>
      <w:r w:rsidRPr="001E5FB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1E5FB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Forst</w:t>
      </w:r>
      <w:proofErr w:type="spellEnd"/>
      <w:r w:rsidRPr="001E5FB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. f) in three upper watershed communities in north western </w:t>
      </w:r>
      <w:proofErr w:type="spellStart"/>
      <w:r w:rsidRPr="001E5FB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Viti</w:t>
      </w:r>
      <w:proofErr w:type="spellEnd"/>
      <w:r w:rsidRPr="001E5FB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1E5FB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Levu</w:t>
      </w:r>
      <w:proofErr w:type="spellEnd"/>
      <w:r w:rsidRPr="001E5FB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(Fiji Islands</w:t>
      </w: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)</w:t>
      </w:r>
      <w:r w:rsidRPr="001E5FB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’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,</w:t>
      </w:r>
      <w:r w:rsidRPr="001E5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FBB">
        <w:rPr>
          <w:rFonts w:ascii="Times New Roman" w:hAnsi="Times New Roman" w:cs="Times New Roman"/>
          <w:i/>
          <w:color w:val="000000"/>
          <w:sz w:val="24"/>
          <w:szCs w:val="24"/>
        </w:rPr>
        <w:t>Journal of South Pacific Agriculture</w:t>
      </w:r>
      <w:r w:rsidRPr="001E5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vol. </w:t>
      </w:r>
      <w:r w:rsidRPr="001E5FBB">
        <w:rPr>
          <w:rFonts w:ascii="Times New Roman" w:hAnsi="Times New Roman" w:cs="Times New Roman"/>
          <w:color w:val="000000"/>
          <w:sz w:val="24"/>
          <w:szCs w:val="24"/>
        </w:rPr>
        <w:t>37 . pp. 1-19.</w:t>
      </w:r>
    </w:p>
    <w:p w:rsidR="006E7EE7" w:rsidRDefault="006E7EE7" w:rsidP="00A3129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1444" w:rsidRPr="00621444" w:rsidRDefault="00621444" w:rsidP="00A3129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444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</w:p>
    <w:p w:rsidR="002A7F63" w:rsidRDefault="002A7F63" w:rsidP="00A3129D">
      <w:pPr>
        <w:rPr>
          <w:rFonts w:ascii="Times New Roman" w:hAnsi="Times New Roman" w:cs="Times New Roman"/>
          <w:sz w:val="24"/>
          <w:szCs w:val="24"/>
        </w:rPr>
      </w:pPr>
      <w:r w:rsidRPr="002A7F63">
        <w:rPr>
          <w:rFonts w:ascii="Times New Roman" w:hAnsi="Times New Roman" w:cs="Times New Roman"/>
          <w:b/>
          <w:sz w:val="24"/>
          <w:szCs w:val="24"/>
        </w:rPr>
        <w:t>Pathak, 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R, </w:t>
      </w:r>
      <w:r w:rsidRPr="002A7F63">
        <w:rPr>
          <w:rFonts w:ascii="Times New Roman" w:hAnsi="Times New Roman" w:cs="Times New Roman"/>
          <w:b/>
          <w:sz w:val="24"/>
          <w:szCs w:val="24"/>
        </w:rPr>
        <w:t>Singh, 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F63">
        <w:rPr>
          <w:rFonts w:ascii="Times New Roman" w:hAnsi="Times New Roman" w:cs="Times New Roman"/>
          <w:b/>
          <w:sz w:val="24"/>
          <w:szCs w:val="24"/>
        </w:rPr>
        <w:t>Naz</w:t>
      </w:r>
      <w:proofErr w:type="spellEnd"/>
      <w:r w:rsidRPr="002A7F63">
        <w:rPr>
          <w:rFonts w:ascii="Times New Roman" w:hAnsi="Times New Roman" w:cs="Times New Roman"/>
          <w:b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 &amp; Smith, RFI 2012, ‘Citizens’ perceptions of corruption and e-governance in Jordan, Ethiopia and Fiji – the need for a marketing approach’, </w:t>
      </w:r>
      <w:r w:rsidRPr="002A7F63">
        <w:rPr>
          <w:rFonts w:ascii="Times New Roman" w:hAnsi="Times New Roman" w:cs="Times New Roman"/>
          <w:i/>
          <w:sz w:val="24"/>
          <w:szCs w:val="24"/>
        </w:rPr>
        <w:t>Electronic Government: An International Journal</w:t>
      </w:r>
      <w:r>
        <w:rPr>
          <w:rFonts w:ascii="Times New Roman" w:hAnsi="Times New Roman" w:cs="Times New Roman"/>
          <w:sz w:val="24"/>
          <w:szCs w:val="24"/>
        </w:rPr>
        <w:t>, vol.9, no.3, pp.309-332.</w:t>
      </w:r>
    </w:p>
    <w:p w:rsidR="00767C2D" w:rsidRPr="00435651" w:rsidRDefault="00767C2D" w:rsidP="00A312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5651">
        <w:rPr>
          <w:rFonts w:ascii="Times New Roman" w:hAnsi="Times New Roman" w:cs="Times New Roman"/>
          <w:sz w:val="24"/>
          <w:szCs w:val="24"/>
        </w:rPr>
        <w:t>Paliwal</w:t>
      </w:r>
      <w:proofErr w:type="spellEnd"/>
      <w:r w:rsidRPr="00435651">
        <w:rPr>
          <w:rFonts w:ascii="Times New Roman" w:hAnsi="Times New Roman" w:cs="Times New Roman"/>
          <w:sz w:val="24"/>
          <w:szCs w:val="24"/>
        </w:rPr>
        <w:t xml:space="preserve">, KK &amp; </w:t>
      </w:r>
      <w:r w:rsidRPr="00435651">
        <w:rPr>
          <w:rFonts w:ascii="Times New Roman" w:hAnsi="Times New Roman" w:cs="Times New Roman"/>
          <w:b/>
          <w:sz w:val="24"/>
          <w:szCs w:val="24"/>
        </w:rPr>
        <w:t>Sharma, A</w:t>
      </w:r>
      <w:r w:rsidRPr="00435651">
        <w:rPr>
          <w:rFonts w:ascii="Times New Roman" w:hAnsi="Times New Roman" w:cs="Times New Roman"/>
          <w:sz w:val="24"/>
          <w:szCs w:val="24"/>
        </w:rPr>
        <w:t xml:space="preserve"> 2012, ‘Improved </w:t>
      </w:r>
      <w:proofErr w:type="spellStart"/>
      <w:r w:rsidRPr="00435651">
        <w:rPr>
          <w:rFonts w:ascii="Times New Roman" w:hAnsi="Times New Roman" w:cs="Times New Roman"/>
          <w:sz w:val="24"/>
          <w:szCs w:val="24"/>
        </w:rPr>
        <w:t>pseudoinverse</w:t>
      </w:r>
      <w:proofErr w:type="spellEnd"/>
      <w:r w:rsidRPr="00435651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435651">
        <w:rPr>
          <w:rFonts w:ascii="Times New Roman" w:hAnsi="Times New Roman" w:cs="Times New Roman"/>
          <w:sz w:val="24"/>
          <w:szCs w:val="24"/>
        </w:rPr>
        <w:t>discriminant</w:t>
      </w:r>
      <w:proofErr w:type="spellEnd"/>
      <w:r w:rsidRPr="00435651">
        <w:rPr>
          <w:rFonts w:ascii="Times New Roman" w:hAnsi="Times New Roman" w:cs="Times New Roman"/>
          <w:sz w:val="24"/>
          <w:szCs w:val="24"/>
        </w:rPr>
        <w:t xml:space="preserve"> analysis method for dimensionality reduction’, International Journal of Pattern Recognition and Artificial Intelligence, vol. 26, no. 1.</w:t>
      </w:r>
    </w:p>
    <w:p w:rsidR="0075038B" w:rsidRDefault="0075038B" w:rsidP="00A312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5038B">
        <w:rPr>
          <w:rFonts w:ascii="Times New Roman" w:hAnsi="Times New Roman" w:cs="Times New Roman"/>
          <w:sz w:val="24"/>
          <w:szCs w:val="24"/>
        </w:rPr>
        <w:t>Patel, C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75038B">
        <w:rPr>
          <w:rFonts w:ascii="Times New Roman" w:hAnsi="Times New Roman" w:cs="Times New Roman"/>
          <w:b/>
          <w:sz w:val="24"/>
          <w:szCs w:val="24"/>
        </w:rPr>
        <w:t>Chand, P</w:t>
      </w:r>
      <w:r>
        <w:rPr>
          <w:rFonts w:ascii="Times New Roman" w:hAnsi="Times New Roman" w:cs="Times New Roman"/>
          <w:sz w:val="24"/>
          <w:szCs w:val="24"/>
        </w:rPr>
        <w:t xml:space="preserve"> 2011, ‘</w:t>
      </w:r>
      <w:r w:rsidRPr="0075038B">
        <w:rPr>
          <w:rFonts w:ascii="Times New Roman" w:hAnsi="Times New Roman" w:cs="Times New Roman"/>
          <w:bCs/>
          <w:i/>
          <w:color w:val="000000"/>
          <w:sz w:val="24"/>
          <w:szCs w:val="24"/>
        </w:rPr>
        <w:t>Achieving Global Convergence of Financial Reporting Standards: Implications from the South Pacific Region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5038B">
        <w:rPr>
          <w:rFonts w:ascii="Verdana" w:hAnsi="Verdana"/>
          <w:color w:val="000000"/>
          <w:sz w:val="20"/>
          <w:szCs w:val="20"/>
        </w:rPr>
        <w:t xml:space="preserve"> </w:t>
      </w:r>
      <w:r w:rsidRPr="0075038B">
        <w:rPr>
          <w:rFonts w:ascii="Times New Roman" w:hAnsi="Times New Roman" w:cs="Times New Roman"/>
          <w:color w:val="000000"/>
          <w:sz w:val="24"/>
          <w:szCs w:val="24"/>
        </w:rPr>
        <w:t>Emerald Group Publishing Limited</w:t>
      </w:r>
      <w:r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="000C22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C2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38B">
        <w:rPr>
          <w:rFonts w:ascii="Times New Roman" w:hAnsi="Times New Roman" w:cs="Times New Roman"/>
          <w:color w:val="FF0000"/>
          <w:sz w:val="24"/>
          <w:szCs w:val="24"/>
        </w:rPr>
        <w:t>on order</w:t>
      </w:r>
    </w:p>
    <w:p w:rsidR="002B2C8E" w:rsidRDefault="002B2C8E" w:rsidP="00A312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2C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Patel, S, Ram, K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 w:rsidRPr="002B2C8E">
        <w:rPr>
          <w:rFonts w:ascii="Times New Roman" w:hAnsi="Times New Roman" w:cs="Times New Roman"/>
          <w:b/>
          <w:sz w:val="24"/>
          <w:szCs w:val="24"/>
        </w:rPr>
        <w:t xml:space="preserve"> Ahmed, MR</w:t>
      </w:r>
      <w:r>
        <w:rPr>
          <w:rFonts w:ascii="Times New Roman" w:hAnsi="Times New Roman" w:cs="Times New Roman"/>
          <w:sz w:val="24"/>
          <w:szCs w:val="24"/>
        </w:rPr>
        <w:t xml:space="preserve"> 2011, ‘</w:t>
      </w:r>
      <w:r w:rsidRPr="002B2C8E">
        <w:rPr>
          <w:rFonts w:ascii="Times New Roman" w:hAnsi="Times New Roman" w:cs="Times New Roman"/>
          <w:i/>
          <w:sz w:val="24"/>
          <w:szCs w:val="24"/>
        </w:rPr>
        <w:t>Effect of partial blockage of air duct outlet on the performance of an OWC device</w:t>
      </w:r>
      <w:r>
        <w:rPr>
          <w:rFonts w:ascii="Times New Roman" w:hAnsi="Times New Roman" w:cs="Times New Roman"/>
          <w:sz w:val="24"/>
          <w:szCs w:val="24"/>
        </w:rPr>
        <w:t>’, International Conference of WREC-Asia &amp; SuDHE2011, Chongqing, China 28-31 October.</w:t>
      </w:r>
      <w:proofErr w:type="gramEnd"/>
    </w:p>
    <w:p w:rsidR="00BF06DE" w:rsidRPr="002B2C8E" w:rsidRDefault="00BF06DE" w:rsidP="00A312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06DE">
        <w:rPr>
          <w:rFonts w:ascii="Times New Roman" w:hAnsi="Times New Roman" w:cs="Times New Roman"/>
          <w:b/>
          <w:sz w:val="24"/>
          <w:szCs w:val="24"/>
        </w:rPr>
        <w:t xml:space="preserve">Patel, S, Ram, K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 w:rsidRPr="00BF06DE">
        <w:rPr>
          <w:rFonts w:ascii="Times New Roman" w:hAnsi="Times New Roman" w:cs="Times New Roman"/>
          <w:b/>
          <w:sz w:val="24"/>
          <w:szCs w:val="24"/>
        </w:rPr>
        <w:t xml:space="preserve"> Ahmed, MR</w:t>
      </w:r>
      <w:r>
        <w:rPr>
          <w:rFonts w:ascii="Times New Roman" w:hAnsi="Times New Roman" w:cs="Times New Roman"/>
          <w:sz w:val="24"/>
          <w:szCs w:val="24"/>
        </w:rPr>
        <w:t xml:space="preserve"> 2012, ‘Effect of partial blockage of air duct outlet on performance of OWC device’, </w:t>
      </w:r>
      <w:r w:rsidRPr="00BF06DE">
        <w:rPr>
          <w:rFonts w:ascii="Times New Roman" w:hAnsi="Times New Roman" w:cs="Times New Roman"/>
          <w:i/>
          <w:sz w:val="24"/>
          <w:szCs w:val="24"/>
        </w:rPr>
        <w:t>Journal of Central South University</w:t>
      </w:r>
      <w:r>
        <w:rPr>
          <w:rFonts w:ascii="Times New Roman" w:hAnsi="Times New Roman" w:cs="Times New Roman"/>
          <w:sz w:val="24"/>
          <w:szCs w:val="24"/>
        </w:rPr>
        <w:t>, vol. 19, pp. 748-54</w:t>
      </w:r>
      <w:r w:rsidR="000C22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0835" w:rsidRDefault="00300835" w:rsidP="00A3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Prasad, A, Finau, G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Samuwai</w:t>
      </w:r>
      <w:proofErr w:type="spellEnd"/>
      <w:r w:rsidR="001F03F6">
        <w:rPr>
          <w:rFonts w:ascii="Times New Roman" w:hAnsi="Times New Roman" w:cs="Times New Roman"/>
          <w:b/>
          <w:sz w:val="24"/>
          <w:szCs w:val="24"/>
        </w:rPr>
        <w:t>, 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2012, ‘Accounting at home in developing </w:t>
      </w:r>
      <w:proofErr w:type="gramStart"/>
      <w:r>
        <w:rPr>
          <w:rFonts w:ascii="Times New Roman" w:hAnsi="Times New Roman" w:cs="Times New Roman"/>
          <w:sz w:val="24"/>
          <w:szCs w:val="24"/>
        </w:rPr>
        <w:t>economies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current practices and implication for the accounting profession’, </w:t>
      </w:r>
      <w:r w:rsidRPr="00300835">
        <w:rPr>
          <w:rFonts w:ascii="Times New Roman" w:hAnsi="Times New Roman" w:cs="Times New Roman"/>
          <w:i/>
          <w:sz w:val="24"/>
          <w:szCs w:val="24"/>
        </w:rPr>
        <w:t>The Fiji Accountant: journal of the Fiji Institute of Accountants</w:t>
      </w:r>
      <w:r>
        <w:rPr>
          <w:rFonts w:ascii="Times New Roman" w:hAnsi="Times New Roman" w:cs="Times New Roman"/>
          <w:sz w:val="24"/>
          <w:szCs w:val="24"/>
        </w:rPr>
        <w:t>, January, pp. 10-3.</w:t>
      </w:r>
    </w:p>
    <w:p w:rsidR="001F03F6" w:rsidRDefault="001F03F6" w:rsidP="00A312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03F6">
        <w:rPr>
          <w:rFonts w:ascii="Times New Roman" w:hAnsi="Times New Roman" w:cs="Times New Roman"/>
          <w:b/>
          <w:sz w:val="24"/>
          <w:szCs w:val="24"/>
        </w:rPr>
        <w:t xml:space="preserve">Prasad, A, Finau, G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 w:rsidRPr="001F03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3F6">
        <w:rPr>
          <w:rFonts w:ascii="Times New Roman" w:hAnsi="Times New Roman" w:cs="Times New Roman"/>
          <w:b/>
          <w:sz w:val="24"/>
          <w:szCs w:val="24"/>
        </w:rPr>
        <w:t>Samuwai</w:t>
      </w:r>
      <w:proofErr w:type="spellEnd"/>
      <w:r w:rsidRPr="001F03F6">
        <w:rPr>
          <w:rFonts w:ascii="Times New Roman" w:hAnsi="Times New Roman" w:cs="Times New Roman"/>
          <w:b/>
          <w:sz w:val="24"/>
          <w:szCs w:val="24"/>
        </w:rPr>
        <w:t>, J</w:t>
      </w:r>
      <w:r w:rsidR="00320193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, ‘Corporate profit and impression management in developing markets’, </w:t>
      </w:r>
      <w:r w:rsidRPr="001F03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Fiji Accountants: journal of the Fiji Institute of Accountants, </w:t>
      </w:r>
      <w:r w:rsidRPr="001F03F6">
        <w:rPr>
          <w:rFonts w:ascii="Times New Roman" w:hAnsi="Times New Roman" w:cs="Times New Roman"/>
          <w:color w:val="000000"/>
          <w:sz w:val="24"/>
          <w:szCs w:val="24"/>
        </w:rPr>
        <w:t>October, pp. 12-6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193" w:rsidRPr="001F03F6" w:rsidRDefault="00320193" w:rsidP="00A3129D">
      <w:pPr>
        <w:rPr>
          <w:rFonts w:ascii="Times New Roman" w:hAnsi="Times New Roman" w:cs="Times New Roman"/>
          <w:sz w:val="24"/>
          <w:szCs w:val="24"/>
        </w:rPr>
      </w:pPr>
      <w:r w:rsidRPr="00320193">
        <w:rPr>
          <w:rFonts w:ascii="Times New Roman" w:hAnsi="Times New Roman" w:cs="Times New Roman"/>
          <w:b/>
          <w:color w:val="000000"/>
          <w:sz w:val="24"/>
          <w:szCs w:val="24"/>
        </w:rPr>
        <w:t>Prasad, BC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2012, ‘Creativity and innovation in education: Fiji’s future’, </w:t>
      </w:r>
      <w:r w:rsidRPr="001F03F6">
        <w:rPr>
          <w:rFonts w:ascii="Times New Roman" w:hAnsi="Times New Roman" w:cs="Times New Roman"/>
          <w:i/>
          <w:color w:val="000000"/>
          <w:sz w:val="24"/>
          <w:szCs w:val="24"/>
        </w:rPr>
        <w:t>The Fiji Accountants: journal of the Fiji Institute of Accountants</w:t>
      </w:r>
      <w:r w:rsidRPr="001F03F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June, pp. 9-13.</w:t>
      </w:r>
    </w:p>
    <w:p w:rsidR="00A3129D" w:rsidRDefault="00A3129D" w:rsidP="00A312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5345">
        <w:rPr>
          <w:rFonts w:ascii="Times New Roman" w:hAnsi="Times New Roman" w:cs="Times New Roman"/>
          <w:b/>
          <w:sz w:val="24"/>
          <w:szCs w:val="24"/>
        </w:rPr>
        <w:t>Prasad, P</w:t>
      </w:r>
      <w:r w:rsidRPr="00A75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345">
        <w:rPr>
          <w:rFonts w:ascii="Times New Roman" w:hAnsi="Times New Roman" w:cs="Times New Roman"/>
          <w:b/>
          <w:sz w:val="24"/>
          <w:szCs w:val="24"/>
        </w:rPr>
        <w:t>Aalbersberg</w:t>
      </w:r>
      <w:proofErr w:type="spellEnd"/>
      <w:r w:rsidRPr="00A75345">
        <w:rPr>
          <w:rFonts w:ascii="Times New Roman" w:hAnsi="Times New Roman" w:cs="Times New Roman"/>
          <w:b/>
          <w:sz w:val="24"/>
          <w:szCs w:val="24"/>
        </w:rPr>
        <w:t>, W,</w:t>
      </w:r>
      <w:r w:rsidR="004241F1">
        <w:rPr>
          <w:rFonts w:ascii="Times New Roman" w:hAnsi="Times New Roman" w:cs="Times New Roman"/>
          <w:sz w:val="24"/>
          <w:szCs w:val="24"/>
        </w:rPr>
        <w:t xml:space="preserve"> </w:t>
      </w:r>
      <w:r w:rsidR="004241F1" w:rsidRPr="00400AAD">
        <w:rPr>
          <w:rFonts w:ascii="Times New Roman" w:hAnsi="Times New Roman" w:cs="Times New Roman"/>
          <w:b/>
          <w:sz w:val="24"/>
          <w:szCs w:val="24"/>
        </w:rPr>
        <w:t>Feussner, K-D</w:t>
      </w:r>
      <w:r w:rsidR="004241F1">
        <w:rPr>
          <w:rFonts w:ascii="Times New Roman" w:hAnsi="Times New Roman" w:cs="Times New Roman"/>
          <w:sz w:val="24"/>
          <w:szCs w:val="24"/>
        </w:rPr>
        <w:t xml:space="preserve"> &amp; </w:t>
      </w:r>
      <w:r w:rsidRPr="00A75345">
        <w:rPr>
          <w:rFonts w:ascii="Times New Roman" w:hAnsi="Times New Roman" w:cs="Times New Roman"/>
          <w:sz w:val="24"/>
          <w:szCs w:val="24"/>
        </w:rPr>
        <w:t>Van, WRM 2011, ‘</w:t>
      </w:r>
      <w:proofErr w:type="spellStart"/>
      <w:r w:rsidRPr="00A75345">
        <w:rPr>
          <w:rFonts w:ascii="Times New Roman" w:hAnsi="Times New Roman" w:cs="Times New Roman"/>
          <w:sz w:val="24"/>
          <w:szCs w:val="24"/>
        </w:rPr>
        <w:t>Papuamides</w:t>
      </w:r>
      <w:proofErr w:type="spellEnd"/>
      <w:r w:rsidRPr="00A75345">
        <w:rPr>
          <w:rFonts w:ascii="Times New Roman" w:hAnsi="Times New Roman" w:cs="Times New Roman"/>
          <w:sz w:val="24"/>
          <w:szCs w:val="24"/>
        </w:rPr>
        <w:t xml:space="preserve"> E and F, </w:t>
      </w:r>
      <w:proofErr w:type="spellStart"/>
      <w:r w:rsidRPr="00A75345"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 w:rsidRPr="00A7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45">
        <w:rPr>
          <w:rFonts w:ascii="Times New Roman" w:hAnsi="Times New Roman" w:cs="Times New Roman"/>
          <w:sz w:val="24"/>
          <w:szCs w:val="24"/>
        </w:rPr>
        <w:t>depsipeptides</w:t>
      </w:r>
      <w:proofErr w:type="spellEnd"/>
      <w:r w:rsidRPr="00A75345">
        <w:rPr>
          <w:rFonts w:ascii="Times New Roman" w:hAnsi="Times New Roman" w:cs="Times New Roman"/>
          <w:sz w:val="24"/>
          <w:szCs w:val="24"/>
        </w:rPr>
        <w:t xml:space="preserve"> from the marine sponge </w:t>
      </w:r>
      <w:proofErr w:type="spellStart"/>
      <w:r w:rsidRPr="00A75345">
        <w:rPr>
          <w:rFonts w:ascii="Times New Roman" w:hAnsi="Times New Roman" w:cs="Times New Roman"/>
          <w:sz w:val="24"/>
          <w:szCs w:val="24"/>
        </w:rPr>
        <w:t>melophlus</w:t>
      </w:r>
      <w:proofErr w:type="spellEnd"/>
      <w:r w:rsidRPr="00A75345">
        <w:rPr>
          <w:rFonts w:ascii="Times New Roman" w:hAnsi="Times New Roman" w:cs="Times New Roman"/>
          <w:sz w:val="24"/>
          <w:szCs w:val="24"/>
        </w:rPr>
        <w:t xml:space="preserve"> sp.’, </w:t>
      </w:r>
      <w:r w:rsidRPr="00A75345">
        <w:rPr>
          <w:rFonts w:ascii="Times New Roman" w:hAnsi="Times New Roman" w:cs="Times New Roman"/>
          <w:i/>
          <w:sz w:val="24"/>
          <w:szCs w:val="24"/>
        </w:rPr>
        <w:t>Tetrahedron</w:t>
      </w:r>
      <w:r w:rsidRPr="00A753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vol.</w:t>
      </w:r>
      <w:r w:rsidRPr="00A75345">
        <w:rPr>
          <w:rFonts w:ascii="Times New Roman" w:hAnsi="Times New Roman" w:cs="Times New Roman"/>
          <w:sz w:val="24"/>
          <w:szCs w:val="24"/>
        </w:rPr>
        <w:t xml:space="preserve"> 67, pp. 8529-31</w:t>
      </w:r>
      <w:r w:rsidR="000C22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2DC7" w:rsidRDefault="00AC2DC7" w:rsidP="00A3129D">
      <w:pPr>
        <w:rPr>
          <w:rFonts w:ascii="Times New Roman" w:hAnsi="Times New Roman" w:cs="Times New Roman"/>
          <w:sz w:val="24"/>
          <w:szCs w:val="24"/>
        </w:rPr>
      </w:pPr>
      <w:r w:rsidRPr="00A47A20">
        <w:rPr>
          <w:rFonts w:ascii="Times New Roman" w:hAnsi="Times New Roman" w:cs="Times New Roman"/>
          <w:b/>
          <w:sz w:val="24"/>
          <w:szCs w:val="24"/>
        </w:rPr>
        <w:t>Prasad, 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RK &amp; Kumar, A 2011, ‘Synthesis, characterization and biological evaluation of a novel series of mixed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complexes of Lan</w:t>
      </w:r>
      <w:r w:rsidR="00A47A20">
        <w:rPr>
          <w:rFonts w:ascii="Times New Roman" w:hAnsi="Times New Roman" w:cs="Times New Roman"/>
          <w:sz w:val="24"/>
          <w:szCs w:val="24"/>
        </w:rPr>
        <w:t>thanides(III) with 4[N-(Furfural)amino]</w:t>
      </w:r>
      <w:proofErr w:type="spellStart"/>
      <w:r w:rsidR="00A47A20">
        <w:rPr>
          <w:rFonts w:ascii="Times New Roman" w:hAnsi="Times New Roman" w:cs="Times New Roman"/>
          <w:sz w:val="24"/>
          <w:szCs w:val="24"/>
        </w:rPr>
        <w:t>antipyrine</w:t>
      </w:r>
      <w:proofErr w:type="spellEnd"/>
      <w:r w:rsidR="00A47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20">
        <w:rPr>
          <w:rFonts w:ascii="Times New Roman" w:hAnsi="Times New Roman" w:cs="Times New Roman"/>
          <w:sz w:val="24"/>
          <w:szCs w:val="24"/>
        </w:rPr>
        <w:t>semicarbazone</w:t>
      </w:r>
      <w:proofErr w:type="spellEnd"/>
      <w:r w:rsidR="00A47A20">
        <w:rPr>
          <w:rFonts w:ascii="Times New Roman" w:hAnsi="Times New Roman" w:cs="Times New Roman"/>
          <w:sz w:val="24"/>
          <w:szCs w:val="24"/>
        </w:rPr>
        <w:t xml:space="preserve"> as primary </w:t>
      </w:r>
      <w:proofErr w:type="spellStart"/>
      <w:r w:rsidR="00A47A20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="00A47A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47A20">
        <w:rPr>
          <w:rFonts w:ascii="Times New Roman" w:hAnsi="Times New Roman" w:cs="Times New Roman"/>
          <w:sz w:val="24"/>
          <w:szCs w:val="24"/>
        </w:rPr>
        <w:t>diphenyl</w:t>
      </w:r>
      <w:proofErr w:type="spellEnd"/>
      <w:r w:rsidR="00A47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20">
        <w:rPr>
          <w:rFonts w:ascii="Times New Roman" w:hAnsi="Times New Roman" w:cs="Times New Roman"/>
          <w:sz w:val="24"/>
          <w:szCs w:val="24"/>
        </w:rPr>
        <w:t>sulfoxide</w:t>
      </w:r>
      <w:proofErr w:type="spellEnd"/>
      <w:r w:rsidR="00A47A20">
        <w:rPr>
          <w:rFonts w:ascii="Times New Roman" w:hAnsi="Times New Roman" w:cs="Times New Roman"/>
          <w:sz w:val="24"/>
          <w:szCs w:val="24"/>
        </w:rPr>
        <w:t xml:space="preserve"> as secondary </w:t>
      </w:r>
      <w:proofErr w:type="spellStart"/>
      <w:r w:rsidR="00A47A20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="00A47A20">
        <w:rPr>
          <w:rFonts w:ascii="Times New Roman" w:hAnsi="Times New Roman" w:cs="Times New Roman"/>
          <w:sz w:val="24"/>
          <w:szCs w:val="24"/>
        </w:rPr>
        <w:t xml:space="preserve">’, </w:t>
      </w:r>
      <w:r w:rsidR="00A47A20" w:rsidRPr="00A47A20">
        <w:rPr>
          <w:rFonts w:ascii="Times New Roman" w:hAnsi="Times New Roman" w:cs="Times New Roman"/>
          <w:i/>
          <w:sz w:val="24"/>
          <w:szCs w:val="24"/>
        </w:rPr>
        <w:t>Journal of the Iranian Chemical Society</w:t>
      </w:r>
      <w:r w:rsidR="00A47A20">
        <w:rPr>
          <w:rFonts w:ascii="Times New Roman" w:hAnsi="Times New Roman" w:cs="Times New Roman"/>
          <w:sz w:val="24"/>
          <w:szCs w:val="24"/>
        </w:rPr>
        <w:t>, vol. 8, no. 3, pp. 825-39.</w:t>
      </w:r>
    </w:p>
    <w:p w:rsidR="00A47A20" w:rsidRDefault="00A47A20" w:rsidP="00A3129D">
      <w:pPr>
        <w:rPr>
          <w:rFonts w:ascii="Times New Roman" w:hAnsi="Times New Roman" w:cs="Times New Roman"/>
          <w:sz w:val="24"/>
          <w:szCs w:val="24"/>
        </w:rPr>
      </w:pPr>
      <w:r w:rsidRPr="00A47A20">
        <w:rPr>
          <w:rFonts w:ascii="Times New Roman" w:hAnsi="Times New Roman" w:cs="Times New Roman"/>
          <w:b/>
          <w:sz w:val="24"/>
          <w:szCs w:val="24"/>
        </w:rPr>
        <w:t>Prasad, 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RK 2011, ‘Synthesis, antibacterial and antifungal activities of some Cobalt (II) and Nickel(II) complexes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thiosemicarbazones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r w:rsidRPr="00A47A20">
        <w:rPr>
          <w:rFonts w:ascii="Times New Roman" w:hAnsi="Times New Roman" w:cs="Times New Roman"/>
          <w:i/>
          <w:sz w:val="24"/>
          <w:szCs w:val="24"/>
        </w:rPr>
        <w:t>Journal of the Korean Chemical Society</w:t>
      </w:r>
      <w:r>
        <w:rPr>
          <w:rFonts w:ascii="Times New Roman" w:hAnsi="Times New Roman" w:cs="Times New Roman"/>
          <w:sz w:val="24"/>
          <w:szCs w:val="24"/>
        </w:rPr>
        <w:t>, vol. 55, no. 2, pp. 189-98.</w:t>
      </w:r>
    </w:p>
    <w:p w:rsidR="00135BB3" w:rsidRPr="00A75345" w:rsidRDefault="00135BB3" w:rsidP="00A3129D">
      <w:pPr>
        <w:rPr>
          <w:rFonts w:ascii="Times New Roman" w:hAnsi="Times New Roman" w:cs="Times New Roman"/>
          <w:sz w:val="24"/>
          <w:szCs w:val="24"/>
        </w:rPr>
      </w:pPr>
      <w:r w:rsidRPr="00135BB3">
        <w:rPr>
          <w:rFonts w:ascii="Times New Roman" w:hAnsi="Times New Roman" w:cs="Times New Roman"/>
          <w:b/>
          <w:sz w:val="24"/>
          <w:szCs w:val="24"/>
        </w:rPr>
        <w:t>Prasad, S</w:t>
      </w:r>
      <w:r w:rsidR="004241F1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AA 2011, ‘Flow injection assessment of nitrate contents in fresh and cooked fruits and vegetables grown in Fiji’, </w:t>
      </w:r>
      <w:r w:rsidRPr="00135BB3">
        <w:rPr>
          <w:rFonts w:ascii="Times New Roman" w:hAnsi="Times New Roman" w:cs="Times New Roman"/>
          <w:i/>
          <w:sz w:val="24"/>
          <w:szCs w:val="24"/>
        </w:rPr>
        <w:t>Journal of Food Science</w:t>
      </w:r>
      <w:r w:rsidR="00D026F2">
        <w:rPr>
          <w:rFonts w:ascii="Times New Roman" w:hAnsi="Times New Roman" w:cs="Times New Roman"/>
          <w:sz w:val="24"/>
          <w:szCs w:val="24"/>
        </w:rPr>
        <w:t>, vol. 76, no. 8, pp. 43-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D14CE6" w:rsidRPr="00D14CE6" w:rsidRDefault="00D14CE6" w:rsidP="00D14CE6">
      <w:pPr>
        <w:spacing w:before="100" w:beforeAutospacing="1" w:after="0" w:line="240" w:lineRule="auto"/>
        <w:rPr>
          <w:rFonts w:ascii="Verdana" w:eastAsia="Times New Roman" w:hAnsi="Verdana"/>
          <w:bCs/>
          <w:sz w:val="24"/>
          <w:szCs w:val="24"/>
        </w:rPr>
      </w:pPr>
      <w:r w:rsidRPr="00D14CE6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Pratt, S</w:t>
      </w:r>
      <w:r w:rsidRPr="00D14CE6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2012, 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>‘</w:t>
      </w:r>
      <w:r w:rsidRPr="000061DD">
        <w:rPr>
          <w:rFonts w:ascii="Times New Roman" w:eastAsia="Times New Roman" w:hAnsi="Times New Roman"/>
          <w:bCs/>
          <w:sz w:val="24"/>
          <w:szCs w:val="24"/>
          <w:lang w:val="en-GB"/>
        </w:rPr>
        <w:t>Understanding Tourism Expenditure Impacts: Differing Expenditure Patterns By Market Segments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>’</w:t>
      </w:r>
      <w:r w:rsidRPr="00D14CE6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, </w:t>
      </w:r>
      <w:r w:rsidRPr="000061DD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Tourism Economics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, </w:t>
      </w:r>
      <w:r w:rsidR="00135BB3">
        <w:rPr>
          <w:rFonts w:ascii="Times New Roman" w:eastAsia="Times New Roman" w:hAnsi="Times New Roman"/>
          <w:bCs/>
          <w:sz w:val="24"/>
          <w:szCs w:val="24"/>
          <w:lang w:val="en-GB"/>
        </w:rPr>
        <w:t>v</w:t>
      </w:r>
      <w:r w:rsidR="00B166D1">
        <w:rPr>
          <w:rFonts w:ascii="Times New Roman" w:eastAsia="Times New Roman" w:hAnsi="Times New Roman"/>
          <w:bCs/>
          <w:sz w:val="24"/>
          <w:szCs w:val="24"/>
          <w:lang w:val="en-GB"/>
        </w:rPr>
        <w:t>ol</w:t>
      </w:r>
      <w:r w:rsidR="00135BB3">
        <w:rPr>
          <w:rFonts w:ascii="Times New Roman" w:eastAsia="Times New Roman" w:hAnsi="Times New Roman"/>
          <w:bCs/>
          <w:sz w:val="24"/>
          <w:szCs w:val="24"/>
          <w:lang w:val="en-GB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18, n</w:t>
      </w:r>
      <w:r w:rsidRPr="00D14CE6">
        <w:rPr>
          <w:rFonts w:ascii="Times New Roman" w:eastAsia="Times New Roman" w:hAnsi="Times New Roman"/>
          <w:bCs/>
          <w:sz w:val="24"/>
          <w:szCs w:val="24"/>
          <w:lang w:val="en-GB"/>
        </w:rPr>
        <w:t>o. 2</w:t>
      </w:r>
      <w:r w:rsidR="000C2291">
        <w:rPr>
          <w:rFonts w:ascii="Times New Roman" w:eastAsia="Times New Roman" w:hAnsi="Times New Roman"/>
          <w:bCs/>
          <w:sz w:val="24"/>
          <w:szCs w:val="24"/>
          <w:lang w:val="en-GB"/>
        </w:rPr>
        <w:t>.</w:t>
      </w:r>
      <w:r w:rsidRPr="00D14CE6">
        <w:rPr>
          <w:rFonts w:ascii="Verdana" w:eastAsia="Times New Roman" w:hAnsi="Verdana"/>
          <w:bCs/>
          <w:sz w:val="24"/>
          <w:szCs w:val="24"/>
          <w:lang w:val="en-GB"/>
        </w:rPr>
        <w:t xml:space="preserve"> </w:t>
      </w:r>
    </w:p>
    <w:p w:rsidR="00D14CE6" w:rsidRPr="00D14CE6" w:rsidRDefault="00D14CE6" w:rsidP="00D14CE6">
      <w:pPr>
        <w:spacing w:before="100" w:beforeAutospacing="1" w:after="0" w:line="240" w:lineRule="auto"/>
        <w:rPr>
          <w:rFonts w:ascii="Verdana" w:eastAsia="Times New Roman" w:hAnsi="Verdana"/>
          <w:bCs/>
          <w:sz w:val="24"/>
          <w:szCs w:val="24"/>
        </w:rPr>
      </w:pPr>
      <w:r w:rsidRPr="00D14CE6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Pratt, S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>, Co</w:t>
      </w:r>
      <w:r w:rsidR="004241F1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rtes-Jimenez, I, </w:t>
      </w:r>
      <w:proofErr w:type="spellStart"/>
      <w:r w:rsidR="004241F1">
        <w:rPr>
          <w:rFonts w:ascii="Times New Roman" w:eastAsia="Times New Roman" w:hAnsi="Times New Roman"/>
          <w:bCs/>
          <w:sz w:val="24"/>
          <w:szCs w:val="24"/>
          <w:lang w:val="en-GB"/>
        </w:rPr>
        <w:t>Bregoli</w:t>
      </w:r>
      <w:proofErr w:type="spellEnd"/>
      <w:r w:rsidR="004241F1">
        <w:rPr>
          <w:rFonts w:ascii="Times New Roman" w:eastAsia="Times New Roman" w:hAnsi="Times New Roman"/>
          <w:bCs/>
          <w:sz w:val="24"/>
          <w:szCs w:val="24"/>
          <w:lang w:val="en-GB"/>
        </w:rPr>
        <w:t>, I, &amp;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Cooper, C 2012, ‘</w:t>
      </w:r>
      <w:r w:rsidRPr="000061DD">
        <w:rPr>
          <w:rFonts w:ascii="Times New Roman" w:eastAsia="Times New Roman" w:hAnsi="Times New Roman"/>
          <w:bCs/>
          <w:sz w:val="24"/>
          <w:szCs w:val="24"/>
          <w:lang w:val="en-GB"/>
        </w:rPr>
        <w:t>The European Timeshare Consumer in the Twenty First Century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>’</w:t>
      </w:r>
      <w:r w:rsidRPr="00D14CE6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, </w:t>
      </w:r>
      <w:r w:rsidRPr="000061DD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International Journal of Tourism Research</w:t>
      </w:r>
      <w:r w:rsidRPr="00D14CE6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, </w:t>
      </w:r>
      <w:r w:rsidR="00B166D1">
        <w:rPr>
          <w:rFonts w:ascii="Times New Roman" w:eastAsia="Times New Roman" w:hAnsi="Times New Roman"/>
          <w:bCs/>
          <w:sz w:val="24"/>
          <w:szCs w:val="24"/>
          <w:lang w:val="en-GB"/>
        </w:rPr>
        <w:t>vol.</w:t>
      </w:r>
      <w:r w:rsidRPr="00D14CE6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14, </w:t>
      </w:r>
      <w:r w:rsidR="00B166D1">
        <w:rPr>
          <w:rFonts w:ascii="Times New Roman" w:eastAsia="Times New Roman" w:hAnsi="Times New Roman"/>
          <w:bCs/>
          <w:sz w:val="24"/>
          <w:szCs w:val="24"/>
          <w:lang w:val="en-GB"/>
        </w:rPr>
        <w:t>no.</w:t>
      </w:r>
      <w:r w:rsidR="00D026F2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2, pp. 153-</w:t>
      </w:r>
      <w:r w:rsidRPr="00D14CE6">
        <w:rPr>
          <w:rFonts w:ascii="Times New Roman" w:eastAsia="Times New Roman" w:hAnsi="Times New Roman"/>
          <w:bCs/>
          <w:sz w:val="24"/>
          <w:szCs w:val="24"/>
          <w:lang w:val="en-GB"/>
        </w:rPr>
        <w:t>64.</w:t>
      </w:r>
      <w:r w:rsidRPr="00D14CE6">
        <w:rPr>
          <w:rFonts w:ascii="Verdana" w:eastAsia="Times New Roman" w:hAnsi="Verdana"/>
          <w:bCs/>
          <w:sz w:val="24"/>
          <w:szCs w:val="24"/>
          <w:lang w:val="en-GB"/>
        </w:rPr>
        <w:t xml:space="preserve"> </w:t>
      </w:r>
    </w:p>
    <w:p w:rsidR="00D14CE6" w:rsidRDefault="00D14CE6" w:rsidP="00D14CE6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4CE6">
        <w:rPr>
          <w:rFonts w:ascii="Times New Roman" w:eastAsia="Times New Roman" w:hAnsi="Times New Roman"/>
          <w:b/>
          <w:bCs/>
          <w:sz w:val="24"/>
          <w:szCs w:val="24"/>
        </w:rPr>
        <w:t>Pratt, 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2011</w:t>
      </w:r>
      <w:r w:rsidR="004241F1">
        <w:rPr>
          <w:rFonts w:ascii="Times New Roman" w:eastAsia="Times New Roman" w:hAnsi="Times New Roman"/>
          <w:bCs/>
          <w:sz w:val="24"/>
          <w:szCs w:val="24"/>
        </w:rPr>
        <w:t>,</w:t>
      </w:r>
      <w:r w:rsidR="004241F1" w:rsidRPr="00D14CE6">
        <w:rPr>
          <w:rFonts w:ascii="Times New Roman" w:eastAsia="Times New Roman" w:hAnsi="Times New Roman"/>
          <w:bCs/>
          <w:sz w:val="24"/>
          <w:szCs w:val="24"/>
        </w:rPr>
        <w:t xml:space="preserve"> ‘The</w:t>
      </w:r>
      <w:r w:rsidRPr="000061DD">
        <w:rPr>
          <w:rFonts w:ascii="Times New Roman" w:eastAsia="Times New Roman" w:hAnsi="Times New Roman"/>
          <w:bCs/>
          <w:i/>
          <w:sz w:val="24"/>
          <w:szCs w:val="24"/>
        </w:rPr>
        <w:t xml:space="preserve"> Impact of a Devaluation of a Destination’s Currency on Tourism: A Case of Fiji’</w:t>
      </w:r>
      <w:r w:rsidR="004241F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4241F1" w:rsidRPr="00D14CE6">
        <w:rPr>
          <w:rFonts w:ascii="Times New Roman" w:eastAsia="Times New Roman" w:hAnsi="Times New Roman"/>
          <w:bCs/>
          <w:sz w:val="24"/>
          <w:szCs w:val="24"/>
        </w:rPr>
        <w:t>Third</w:t>
      </w:r>
      <w:r w:rsidRPr="00D14CE6">
        <w:rPr>
          <w:rFonts w:ascii="Times New Roman" w:eastAsia="Times New Roman" w:hAnsi="Times New Roman"/>
          <w:bCs/>
          <w:sz w:val="24"/>
          <w:szCs w:val="24"/>
        </w:rPr>
        <w:t xml:space="preserve"> Conference of the International Association for Tourism Economics. </w:t>
      </w:r>
      <w:proofErr w:type="gramStart"/>
      <w:r w:rsidRPr="00D14CE6">
        <w:rPr>
          <w:rFonts w:ascii="Times New Roman" w:eastAsia="Times New Roman" w:hAnsi="Times New Roman"/>
          <w:bCs/>
          <w:sz w:val="24"/>
          <w:szCs w:val="24"/>
        </w:rPr>
        <w:t>Bournemouth, UK, 4</w:t>
      </w:r>
      <w:r w:rsidRPr="00D14CE6"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 w:rsidRPr="00D14CE6">
        <w:rPr>
          <w:rFonts w:ascii="Times New Roman" w:eastAsia="Times New Roman" w:hAnsi="Times New Roman"/>
          <w:bCs/>
          <w:sz w:val="24"/>
          <w:szCs w:val="24"/>
        </w:rPr>
        <w:t xml:space="preserve"> – 7</w:t>
      </w:r>
      <w:r w:rsidRPr="00D14CE6"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 w:rsidR="000C2291">
        <w:rPr>
          <w:rFonts w:ascii="Times New Roman" w:eastAsia="Times New Roman" w:hAnsi="Times New Roman"/>
          <w:bCs/>
          <w:sz w:val="24"/>
          <w:szCs w:val="24"/>
        </w:rPr>
        <w:t xml:space="preserve"> July.</w:t>
      </w:r>
      <w:proofErr w:type="gramEnd"/>
    </w:p>
    <w:p w:rsidR="00A3129D" w:rsidRDefault="00A3129D" w:rsidP="00A3129D">
      <w:pPr>
        <w:rPr>
          <w:rFonts w:ascii="Times New Roman" w:hAnsi="Times New Roman" w:cs="Times New Roman"/>
          <w:b/>
          <w:sz w:val="24"/>
          <w:szCs w:val="24"/>
        </w:rPr>
      </w:pPr>
    </w:p>
    <w:p w:rsidR="00A3129D" w:rsidRDefault="00A3129D" w:rsidP="00A3129D">
      <w:pPr>
        <w:rPr>
          <w:rFonts w:ascii="Times New Roman" w:hAnsi="Times New Roman" w:cs="Times New Roman"/>
          <w:sz w:val="24"/>
          <w:szCs w:val="24"/>
        </w:rPr>
      </w:pPr>
      <w:r w:rsidRPr="006F3D02">
        <w:rPr>
          <w:rFonts w:ascii="Times New Roman" w:hAnsi="Times New Roman" w:cs="Times New Roman"/>
          <w:b/>
          <w:sz w:val="24"/>
          <w:szCs w:val="24"/>
        </w:rPr>
        <w:lastRenderedPageBreak/>
        <w:t>Pratt, S</w:t>
      </w:r>
      <w:r>
        <w:rPr>
          <w:rFonts w:ascii="Times New Roman" w:hAnsi="Times New Roman" w:cs="Times New Roman"/>
          <w:sz w:val="24"/>
          <w:szCs w:val="24"/>
        </w:rPr>
        <w:t xml:space="preserve"> 2012, ‘Tourism yield of different market segments: a case study of Hawaii’, </w:t>
      </w:r>
      <w:r w:rsidRPr="006F3D02">
        <w:rPr>
          <w:rFonts w:ascii="Times New Roman" w:hAnsi="Times New Roman" w:cs="Times New Roman"/>
          <w:i/>
          <w:sz w:val="24"/>
          <w:szCs w:val="24"/>
        </w:rPr>
        <w:t>Tourism Economics,</w:t>
      </w:r>
      <w:r w:rsidR="00D026F2">
        <w:rPr>
          <w:rFonts w:ascii="Times New Roman" w:hAnsi="Times New Roman" w:cs="Times New Roman"/>
          <w:sz w:val="24"/>
          <w:szCs w:val="24"/>
        </w:rPr>
        <w:t xml:space="preserve"> vol.18, no.2, pp. 373-</w:t>
      </w:r>
      <w:r>
        <w:rPr>
          <w:rFonts w:ascii="Times New Roman" w:hAnsi="Times New Roman" w:cs="Times New Roman"/>
          <w:sz w:val="24"/>
          <w:szCs w:val="24"/>
        </w:rPr>
        <w:t>91</w:t>
      </w:r>
      <w:r w:rsidR="000C2291">
        <w:rPr>
          <w:rFonts w:ascii="Times New Roman" w:hAnsi="Times New Roman" w:cs="Times New Roman"/>
          <w:sz w:val="24"/>
          <w:szCs w:val="24"/>
        </w:rPr>
        <w:t>.</w:t>
      </w:r>
    </w:p>
    <w:p w:rsidR="00621444" w:rsidRDefault="00621444" w:rsidP="00A3129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444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</w:p>
    <w:p w:rsidR="00F73702" w:rsidRDefault="00F73702" w:rsidP="00A3129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73702">
        <w:rPr>
          <w:rFonts w:ascii="Times New Roman" w:hAnsi="Times New Roman" w:cs="Times New Roman"/>
          <w:b/>
          <w:sz w:val="24"/>
          <w:szCs w:val="24"/>
        </w:rPr>
        <w:t>Ram-</w:t>
      </w:r>
      <w:proofErr w:type="spellStart"/>
      <w:r w:rsidRPr="00F73702">
        <w:rPr>
          <w:rFonts w:ascii="Times New Roman" w:hAnsi="Times New Roman" w:cs="Times New Roman"/>
          <w:b/>
          <w:sz w:val="24"/>
          <w:szCs w:val="24"/>
        </w:rPr>
        <w:t>Bidesi</w:t>
      </w:r>
      <w:proofErr w:type="spellEnd"/>
      <w:r w:rsidRPr="00F737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3702">
        <w:rPr>
          <w:rFonts w:ascii="Times New Roman" w:hAnsi="Times New Roman" w:cs="Times New Roman"/>
          <w:sz w:val="24"/>
          <w:szCs w:val="24"/>
        </w:rPr>
        <w:t>Narsey, P &amp; Conner, N</w:t>
      </w:r>
      <w:r>
        <w:rPr>
          <w:rFonts w:ascii="Times New Roman" w:hAnsi="Times New Roman" w:cs="Times New Roman"/>
          <w:sz w:val="24"/>
          <w:szCs w:val="24"/>
        </w:rPr>
        <w:t xml:space="preserve"> 2011, ‘</w:t>
      </w:r>
      <w:r w:rsidRPr="00F73702">
        <w:rPr>
          <w:rFonts w:ascii="Times New Roman" w:hAnsi="Times New Roman" w:cs="Times New Roman"/>
          <w:i/>
          <w:sz w:val="24"/>
          <w:szCs w:val="24"/>
        </w:rPr>
        <w:t>Economics of coastal zone management in the Pacific</w:t>
      </w:r>
      <w:r>
        <w:rPr>
          <w:rFonts w:ascii="Times New Roman" w:hAnsi="Times New Roman" w:cs="Times New Roman"/>
          <w:sz w:val="24"/>
          <w:szCs w:val="24"/>
        </w:rPr>
        <w:t>’, IUCN Regional Office for Oceania, Suva, Fiji.</w:t>
      </w:r>
      <w:proofErr w:type="gramEnd"/>
      <w:r w:rsidR="00910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4D7" w:rsidRPr="004844D7" w:rsidRDefault="004844D7" w:rsidP="00A312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4D7">
        <w:rPr>
          <w:rFonts w:ascii="Times New Roman" w:hAnsi="Times New Roman" w:cs="Times New Roman"/>
          <w:b/>
          <w:sz w:val="24"/>
          <w:szCs w:val="24"/>
        </w:rPr>
        <w:t>Ram-</w:t>
      </w:r>
      <w:proofErr w:type="spellStart"/>
      <w:r w:rsidRPr="004844D7">
        <w:rPr>
          <w:rFonts w:ascii="Times New Roman" w:hAnsi="Times New Roman" w:cs="Times New Roman"/>
          <w:b/>
          <w:sz w:val="24"/>
          <w:szCs w:val="24"/>
        </w:rPr>
        <w:t>Bidesi</w:t>
      </w:r>
      <w:proofErr w:type="spellEnd"/>
      <w:r w:rsidRPr="004844D7">
        <w:rPr>
          <w:rFonts w:ascii="Times New Roman" w:hAnsi="Times New Roman" w:cs="Times New Roman"/>
          <w:b/>
          <w:sz w:val="24"/>
          <w:szCs w:val="24"/>
        </w:rPr>
        <w:t>, V</w:t>
      </w:r>
      <w:r w:rsidRPr="004844D7">
        <w:rPr>
          <w:rFonts w:ascii="Times New Roman" w:hAnsi="Times New Roman" w:cs="Times New Roman"/>
          <w:sz w:val="24"/>
          <w:szCs w:val="24"/>
        </w:rPr>
        <w:t xml:space="preserve"> 2011, ‘</w:t>
      </w:r>
      <w:proofErr w:type="gramStart"/>
      <w:r w:rsidRPr="004844D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844D7">
        <w:rPr>
          <w:rFonts w:ascii="Times New Roman" w:hAnsi="Times New Roman" w:cs="Times New Roman"/>
          <w:sz w:val="24"/>
          <w:szCs w:val="24"/>
        </w:rPr>
        <w:t xml:space="preserve"> economic assessment of destructive fishing methods in Kiribati: a case study of </w:t>
      </w:r>
      <w:proofErr w:type="spellStart"/>
      <w:r w:rsidRPr="004844D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48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4D7">
        <w:rPr>
          <w:rFonts w:ascii="Times New Roman" w:hAnsi="Times New Roman" w:cs="Times New Roman"/>
          <w:i/>
          <w:sz w:val="24"/>
          <w:szCs w:val="24"/>
        </w:rPr>
        <w:t>ororo</w:t>
      </w:r>
      <w:proofErr w:type="spellEnd"/>
      <w:r w:rsidRPr="004844D7">
        <w:rPr>
          <w:rFonts w:ascii="Times New Roman" w:hAnsi="Times New Roman" w:cs="Times New Roman"/>
          <w:sz w:val="24"/>
          <w:szCs w:val="24"/>
        </w:rPr>
        <w:t xml:space="preserve"> fishing in Tarawa’, </w:t>
      </w:r>
      <w:r w:rsidRPr="004844D7">
        <w:rPr>
          <w:rFonts w:ascii="Times New Roman" w:hAnsi="Times New Roman" w:cs="Times New Roman"/>
          <w:i/>
          <w:sz w:val="24"/>
          <w:szCs w:val="24"/>
        </w:rPr>
        <w:t>Fisheries Newsletter</w:t>
      </w:r>
      <w:r>
        <w:rPr>
          <w:rFonts w:ascii="Times New Roman" w:hAnsi="Times New Roman" w:cs="Times New Roman"/>
          <w:sz w:val="24"/>
          <w:szCs w:val="24"/>
        </w:rPr>
        <w:t>, no.135, pp.21-7.</w:t>
      </w:r>
    </w:p>
    <w:p w:rsidR="00A3129D" w:rsidRDefault="00051EAB" w:rsidP="00A3129D">
      <w:pPr>
        <w:rPr>
          <w:rFonts w:ascii="Times New Roman" w:hAnsi="Times New Roman" w:cs="Times New Roman"/>
          <w:sz w:val="24"/>
          <w:szCs w:val="24"/>
        </w:rPr>
      </w:pPr>
      <w:r w:rsidRPr="00051EAB">
        <w:rPr>
          <w:rFonts w:ascii="Times New Roman" w:hAnsi="Times New Roman" w:cs="Times New Roman"/>
          <w:b/>
          <w:sz w:val="24"/>
          <w:szCs w:val="24"/>
        </w:rPr>
        <w:t>Rashid, S</w:t>
      </w:r>
      <w:r>
        <w:rPr>
          <w:rFonts w:ascii="Times New Roman" w:hAnsi="Times New Roman" w:cs="Times New Roman"/>
          <w:sz w:val="24"/>
          <w:szCs w:val="24"/>
        </w:rPr>
        <w:t xml:space="preserve"> 2012, </w:t>
      </w:r>
      <w:r w:rsidRPr="00051EAB">
        <w:rPr>
          <w:rFonts w:ascii="Times New Roman" w:hAnsi="Times New Roman" w:cs="Times New Roman"/>
          <w:i/>
          <w:sz w:val="24"/>
          <w:szCs w:val="24"/>
        </w:rPr>
        <w:t>Evaluating microfinance: academic irrelevance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no. 2012/03, School of Economics, The University of the South Pacific, Suva, Fiji</w:t>
      </w:r>
      <w:r w:rsidR="00F73702">
        <w:rPr>
          <w:rFonts w:ascii="Times New Roman" w:hAnsi="Times New Roman" w:cs="Times New Roman"/>
          <w:sz w:val="24"/>
          <w:szCs w:val="24"/>
        </w:rPr>
        <w:t>.</w:t>
      </w:r>
    </w:p>
    <w:p w:rsidR="00B17B9F" w:rsidRDefault="00B17B9F" w:rsidP="00A3129D">
      <w:pPr>
        <w:rPr>
          <w:rFonts w:ascii="Times New Roman" w:hAnsi="Times New Roman" w:cs="Times New Roman"/>
          <w:sz w:val="24"/>
          <w:szCs w:val="24"/>
        </w:rPr>
      </w:pPr>
      <w:r w:rsidRPr="00B17B9F">
        <w:rPr>
          <w:rFonts w:ascii="Times New Roman" w:hAnsi="Times New Roman" w:cs="Times New Roman"/>
          <w:b/>
          <w:sz w:val="24"/>
          <w:szCs w:val="24"/>
        </w:rPr>
        <w:t>Raturi, S</w:t>
      </w:r>
      <w:r>
        <w:rPr>
          <w:rFonts w:ascii="Times New Roman" w:hAnsi="Times New Roman" w:cs="Times New Roman"/>
          <w:sz w:val="24"/>
          <w:szCs w:val="24"/>
        </w:rPr>
        <w:t xml:space="preserve">, Hogan, R &amp; </w:t>
      </w:r>
      <w:r w:rsidRPr="00B17B9F">
        <w:rPr>
          <w:rFonts w:ascii="Times New Roman" w:hAnsi="Times New Roman" w:cs="Times New Roman"/>
          <w:b/>
          <w:sz w:val="24"/>
          <w:szCs w:val="24"/>
        </w:rPr>
        <w:t>Thaman, KH</w:t>
      </w:r>
      <w:r>
        <w:rPr>
          <w:rFonts w:ascii="Times New Roman" w:hAnsi="Times New Roman" w:cs="Times New Roman"/>
          <w:sz w:val="24"/>
          <w:szCs w:val="24"/>
        </w:rPr>
        <w:t xml:space="preserve"> 2011, ‘Learners’ preference for instructional delivery mode: a case study from the University of the South Pacific (USP)’, </w:t>
      </w:r>
      <w:r w:rsidRPr="00B17B9F">
        <w:rPr>
          <w:rFonts w:ascii="Times New Roman" w:hAnsi="Times New Roman" w:cs="Times New Roman"/>
          <w:i/>
          <w:sz w:val="24"/>
          <w:szCs w:val="24"/>
        </w:rPr>
        <w:t>International Journal of Instructional Technology and Distance Learning</w:t>
      </w:r>
      <w:r>
        <w:rPr>
          <w:rFonts w:ascii="Times New Roman" w:hAnsi="Times New Roman" w:cs="Times New Roman"/>
          <w:sz w:val="24"/>
          <w:szCs w:val="24"/>
        </w:rPr>
        <w:t>, vol.8, no.6, pp. 17-30.</w:t>
      </w:r>
    </w:p>
    <w:p w:rsidR="00B17B9F" w:rsidRPr="00B17B9F" w:rsidRDefault="00B17B9F" w:rsidP="00A3129D">
      <w:pPr>
        <w:rPr>
          <w:rFonts w:ascii="Times New Roman" w:hAnsi="Times New Roman" w:cs="Times New Roman"/>
          <w:sz w:val="24"/>
          <w:szCs w:val="24"/>
        </w:rPr>
      </w:pPr>
      <w:r w:rsidRPr="00B17B9F">
        <w:rPr>
          <w:rFonts w:ascii="Times New Roman" w:hAnsi="Times New Roman" w:cs="Times New Roman"/>
          <w:b/>
          <w:sz w:val="24"/>
          <w:szCs w:val="24"/>
        </w:rPr>
        <w:t>Raturi, S</w:t>
      </w:r>
      <w:r>
        <w:rPr>
          <w:rFonts w:ascii="Times New Roman" w:hAnsi="Times New Roman" w:cs="Times New Roman"/>
          <w:sz w:val="24"/>
          <w:szCs w:val="24"/>
        </w:rPr>
        <w:t xml:space="preserve">, Hogan, R &amp; </w:t>
      </w:r>
      <w:r w:rsidRPr="00B17B9F">
        <w:rPr>
          <w:rFonts w:ascii="Times New Roman" w:hAnsi="Times New Roman" w:cs="Times New Roman"/>
          <w:b/>
          <w:sz w:val="24"/>
          <w:szCs w:val="24"/>
        </w:rPr>
        <w:t>Thaman, KH</w:t>
      </w:r>
      <w:r>
        <w:rPr>
          <w:rFonts w:ascii="Times New Roman" w:hAnsi="Times New Roman" w:cs="Times New Roman"/>
          <w:sz w:val="24"/>
          <w:szCs w:val="24"/>
        </w:rPr>
        <w:t xml:space="preserve"> 2011, ‘Learners’ access to tools and experience with technology at the University of the South Pacific: readiness for e-learning’, </w:t>
      </w:r>
      <w:r w:rsidRPr="00B17B9F">
        <w:rPr>
          <w:rFonts w:ascii="Times New Roman" w:hAnsi="Times New Roman" w:cs="Times New Roman"/>
          <w:i/>
          <w:sz w:val="24"/>
          <w:szCs w:val="24"/>
        </w:rPr>
        <w:t>Australasian Journal of Educational Technology</w:t>
      </w:r>
      <w:r w:rsidRPr="00B17B9F">
        <w:rPr>
          <w:rFonts w:ascii="Times New Roman" w:hAnsi="Times New Roman" w:cs="Times New Roman"/>
          <w:sz w:val="24"/>
          <w:szCs w:val="24"/>
        </w:rPr>
        <w:t>, vol. 27, no. 3, pp. 411-27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444" w:rsidRDefault="00621444" w:rsidP="00621444">
      <w:pPr>
        <w:pStyle w:val="bodytext"/>
        <w:rPr>
          <w:rFonts w:ascii="Times New Roman" w:hAnsi="Times New Roman"/>
          <w:sz w:val="24"/>
          <w:szCs w:val="24"/>
        </w:rPr>
      </w:pPr>
      <w:r w:rsidRPr="001C33BB">
        <w:rPr>
          <w:rFonts w:ascii="Times New Roman" w:hAnsi="Times New Roman"/>
          <w:sz w:val="24"/>
          <w:szCs w:val="24"/>
        </w:rPr>
        <w:t>Rivera, 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33BB">
        <w:rPr>
          <w:rFonts w:ascii="Times New Roman" w:hAnsi="Times New Roman"/>
          <w:b/>
          <w:bCs/>
          <w:sz w:val="24"/>
          <w:szCs w:val="24"/>
        </w:rPr>
        <w:t xml:space="preserve"> Lowry</w:t>
      </w:r>
      <w:r w:rsidRPr="001C33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3BB">
        <w:rPr>
          <w:rFonts w:ascii="Times New Roman" w:hAnsi="Times New Roman"/>
          <w:b/>
          <w:sz w:val="24"/>
          <w:szCs w:val="24"/>
        </w:rPr>
        <w:t xml:space="preserve">JH </w:t>
      </w:r>
      <w:proofErr w:type="spellStart"/>
      <w:r w:rsidRPr="001C33BB">
        <w:rPr>
          <w:rFonts w:ascii="Times New Roman" w:hAnsi="Times New Roman"/>
          <w:b/>
          <w:sz w:val="24"/>
          <w:szCs w:val="24"/>
        </w:rPr>
        <w:t>Jr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1C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3BB">
        <w:rPr>
          <w:rFonts w:ascii="Times New Roman" w:hAnsi="Times New Roman"/>
          <w:sz w:val="24"/>
          <w:szCs w:val="24"/>
        </w:rPr>
        <w:t>Hernández</w:t>
      </w:r>
      <w:proofErr w:type="spellEnd"/>
      <w:r w:rsidRPr="001C33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AJ, </w:t>
      </w:r>
      <w:r w:rsidRPr="001C33BB">
        <w:rPr>
          <w:rFonts w:ascii="Times New Roman" w:hAnsi="Times New Roman"/>
          <w:sz w:val="24"/>
          <w:szCs w:val="24"/>
        </w:rPr>
        <w:t xml:space="preserve">Ramsey, </w:t>
      </w:r>
      <w:r>
        <w:rPr>
          <w:rFonts w:ascii="Times New Roman" w:hAnsi="Times New Roman"/>
          <w:sz w:val="24"/>
          <w:szCs w:val="24"/>
        </w:rPr>
        <w:t xml:space="preserve">RD, </w:t>
      </w:r>
      <w:proofErr w:type="spellStart"/>
      <w:r w:rsidRPr="001C33BB">
        <w:rPr>
          <w:rFonts w:ascii="Times New Roman" w:hAnsi="Times New Roman"/>
          <w:sz w:val="24"/>
          <w:szCs w:val="24"/>
        </w:rPr>
        <w:t>Lezama,</w:t>
      </w:r>
      <w:r w:rsidR="004241F1">
        <w:rPr>
          <w:rFonts w:ascii="Times New Roman" w:hAnsi="Times New Roman"/>
          <w:sz w:val="24"/>
          <w:szCs w:val="24"/>
        </w:rPr>
        <w:t>R</w:t>
      </w:r>
      <w:proofErr w:type="spellEnd"/>
      <w:r w:rsidR="004241F1">
        <w:rPr>
          <w:rFonts w:ascii="Times New Roman" w:hAnsi="Times New Roman"/>
          <w:sz w:val="24"/>
          <w:szCs w:val="24"/>
        </w:rPr>
        <w:t xml:space="preserve"> &amp;</w:t>
      </w:r>
      <w:r w:rsidRPr="001C33BB">
        <w:rPr>
          <w:rFonts w:ascii="Times New Roman" w:hAnsi="Times New Roman"/>
          <w:sz w:val="24"/>
          <w:szCs w:val="24"/>
        </w:rPr>
        <w:t xml:space="preserve"> Velázquez</w:t>
      </w:r>
      <w:r>
        <w:rPr>
          <w:rFonts w:ascii="Times New Roman" w:hAnsi="Times New Roman"/>
          <w:sz w:val="24"/>
          <w:szCs w:val="24"/>
        </w:rPr>
        <w:t>, M 2011,</w:t>
      </w:r>
      <w:r w:rsidRPr="001C3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1C33BB">
        <w:rPr>
          <w:rFonts w:ascii="Times New Roman" w:hAnsi="Times New Roman"/>
          <w:sz w:val="24"/>
          <w:szCs w:val="24"/>
        </w:rPr>
        <w:t>MODIS generated lan</w:t>
      </w:r>
      <w:r>
        <w:rPr>
          <w:rFonts w:ascii="Times New Roman" w:hAnsi="Times New Roman"/>
          <w:sz w:val="24"/>
          <w:szCs w:val="24"/>
        </w:rPr>
        <w:t xml:space="preserve">d cover mapping of Honduras:  a </w:t>
      </w:r>
      <w:r w:rsidRPr="001C33BB">
        <w:rPr>
          <w:rFonts w:ascii="Times New Roman" w:hAnsi="Times New Roman"/>
          <w:sz w:val="24"/>
          <w:szCs w:val="24"/>
        </w:rPr>
        <w:t>base-line layout to create a national monitoring center</w:t>
      </w:r>
      <w:r>
        <w:rPr>
          <w:rFonts w:ascii="Times New Roman" w:hAnsi="Times New Roman"/>
          <w:sz w:val="24"/>
          <w:szCs w:val="24"/>
        </w:rPr>
        <w:t>’,</w:t>
      </w:r>
      <w:r w:rsidRPr="001C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3BB">
        <w:rPr>
          <w:rFonts w:ascii="Times New Roman" w:hAnsi="Times New Roman"/>
          <w:i/>
          <w:iCs/>
          <w:sz w:val="24"/>
          <w:szCs w:val="24"/>
        </w:rPr>
        <w:t>Rivista</w:t>
      </w:r>
      <w:proofErr w:type="spellEnd"/>
      <w:r w:rsidRPr="001C33BB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1C33BB">
        <w:rPr>
          <w:rFonts w:ascii="Times New Roman" w:hAnsi="Times New Roman"/>
          <w:i/>
          <w:iCs/>
          <w:sz w:val="24"/>
          <w:szCs w:val="24"/>
        </w:rPr>
        <w:t>Teledetección</w:t>
      </w:r>
      <w:proofErr w:type="spellEnd"/>
      <w:r>
        <w:rPr>
          <w:rFonts w:ascii="Times New Roman" w:hAnsi="Times New Roman"/>
          <w:sz w:val="24"/>
          <w:szCs w:val="24"/>
        </w:rPr>
        <w:t xml:space="preserve">, vol.35, pp. </w:t>
      </w:r>
      <w:r w:rsidRPr="001C33BB">
        <w:rPr>
          <w:rFonts w:ascii="Times New Roman" w:hAnsi="Times New Roman"/>
          <w:sz w:val="24"/>
          <w:szCs w:val="24"/>
        </w:rPr>
        <w:t xml:space="preserve">94-108. </w:t>
      </w:r>
    </w:p>
    <w:p w:rsidR="001309AE" w:rsidRPr="001C33BB" w:rsidRDefault="001309AE" w:rsidP="006214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Russell, S</w:t>
      </w:r>
      <w:r w:rsidRPr="002E34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340A">
        <w:rPr>
          <w:rFonts w:ascii="Times New Roman" w:hAnsi="Times New Roman"/>
          <w:b/>
          <w:sz w:val="24"/>
          <w:szCs w:val="24"/>
        </w:rPr>
        <w:t>Limalevu</w:t>
      </w:r>
      <w:proofErr w:type="spellEnd"/>
      <w:r w:rsidRPr="002E340A">
        <w:rPr>
          <w:rFonts w:ascii="Times New Roman" w:hAnsi="Times New Roman"/>
          <w:b/>
          <w:sz w:val="24"/>
          <w:szCs w:val="24"/>
        </w:rPr>
        <w:t xml:space="preserve">, L, Singh, G </w:t>
      </w:r>
      <w:r w:rsidRPr="00F04D17">
        <w:rPr>
          <w:rFonts w:ascii="Times New Roman" w:hAnsi="Times New Roman"/>
          <w:sz w:val="24"/>
          <w:szCs w:val="24"/>
        </w:rPr>
        <w:t>&amp;</w:t>
      </w:r>
      <w:r w:rsidRPr="002E340A">
        <w:rPr>
          <w:rFonts w:ascii="Times New Roman" w:hAnsi="Times New Roman"/>
          <w:b/>
          <w:sz w:val="24"/>
          <w:szCs w:val="24"/>
        </w:rPr>
        <w:t xml:space="preserve"> Pathak, R</w:t>
      </w:r>
      <w:r>
        <w:rPr>
          <w:rFonts w:ascii="Times New Roman" w:hAnsi="Times New Roman"/>
          <w:sz w:val="24"/>
          <w:szCs w:val="24"/>
        </w:rPr>
        <w:t xml:space="preserve"> 2012, ‘Building resiliency to natural hazards in Pacific Island Communities’, The International Journal of Climate Change: Impacts and Responses, vol. 3, Issue</w:t>
      </w:r>
      <w:r w:rsidR="002E340A">
        <w:rPr>
          <w:rFonts w:ascii="Times New Roman" w:hAnsi="Times New Roman"/>
          <w:sz w:val="24"/>
          <w:szCs w:val="24"/>
        </w:rPr>
        <w:t>.3, pp.11-30.</w:t>
      </w:r>
    </w:p>
    <w:p w:rsidR="00621444" w:rsidRPr="00621444" w:rsidRDefault="00621444" w:rsidP="00A3129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444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A3129D" w:rsidRPr="00D0680E" w:rsidRDefault="00A3129D" w:rsidP="00A3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Sun, P, Maloney, KN, Nam, S-J, Haste, NM, Raju, R, </w:t>
      </w:r>
      <w:proofErr w:type="spellStart"/>
      <w:r w:rsidRPr="00A75345">
        <w:rPr>
          <w:rFonts w:ascii="Times New Roman" w:hAnsi="Times New Roman" w:cs="Times New Roman"/>
          <w:b/>
          <w:sz w:val="24"/>
          <w:szCs w:val="24"/>
        </w:rPr>
        <w:t>Aalbersberg</w:t>
      </w:r>
      <w:proofErr w:type="spellEnd"/>
      <w:r w:rsidRPr="00A75345">
        <w:rPr>
          <w:rFonts w:ascii="Times New Roman" w:hAnsi="Times New Roman" w:cs="Times New Roman"/>
          <w:b/>
          <w:sz w:val="24"/>
          <w:szCs w:val="24"/>
        </w:rPr>
        <w:t>, W</w:t>
      </w:r>
      <w:r w:rsidRPr="00A75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4241F1">
        <w:rPr>
          <w:rFonts w:ascii="Times New Roman" w:hAnsi="Times New Roman" w:cs="Times New Roman"/>
          <w:sz w:val="24"/>
          <w:szCs w:val="24"/>
        </w:rPr>
        <w:t xml:space="preserve">nsen, PR, </w:t>
      </w:r>
      <w:proofErr w:type="spellStart"/>
      <w:r w:rsidR="004241F1">
        <w:rPr>
          <w:rFonts w:ascii="Times New Roman" w:hAnsi="Times New Roman" w:cs="Times New Roman"/>
          <w:sz w:val="24"/>
          <w:szCs w:val="24"/>
        </w:rPr>
        <w:t>Nizet</w:t>
      </w:r>
      <w:proofErr w:type="spellEnd"/>
      <w:r w:rsidR="004241F1">
        <w:rPr>
          <w:rFonts w:ascii="Times New Roman" w:hAnsi="Times New Roman" w:cs="Times New Roman"/>
          <w:sz w:val="24"/>
          <w:szCs w:val="24"/>
        </w:rPr>
        <w:t xml:space="preserve">, V, </w:t>
      </w:r>
      <w:proofErr w:type="spellStart"/>
      <w:r w:rsidR="004241F1">
        <w:rPr>
          <w:rFonts w:ascii="Times New Roman" w:hAnsi="Times New Roman" w:cs="Times New Roman"/>
          <w:sz w:val="24"/>
          <w:szCs w:val="24"/>
        </w:rPr>
        <w:t>Hensler</w:t>
      </w:r>
      <w:proofErr w:type="spellEnd"/>
      <w:r w:rsidR="004241F1">
        <w:rPr>
          <w:rFonts w:ascii="Times New Roman" w:hAnsi="Times New Roman" w:cs="Times New Roman"/>
          <w:sz w:val="24"/>
          <w:szCs w:val="24"/>
        </w:rPr>
        <w:t>, ME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Fenical,W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Fijimycins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A-C, three antibacterial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etamycin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depsipeptides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a marine-derived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streptomyces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sp.’, </w:t>
      </w:r>
      <w:proofErr w:type="spellStart"/>
      <w:r w:rsidRPr="00E8251A">
        <w:rPr>
          <w:rFonts w:ascii="Times New Roman" w:hAnsi="Times New Roman" w:cs="Times New Roman"/>
          <w:i/>
          <w:sz w:val="24"/>
          <w:szCs w:val="24"/>
        </w:rPr>
        <w:t>Bioorganis</w:t>
      </w:r>
      <w:proofErr w:type="spellEnd"/>
      <w:r w:rsidRPr="00E8251A">
        <w:rPr>
          <w:rFonts w:ascii="Times New Roman" w:hAnsi="Times New Roman" w:cs="Times New Roman"/>
          <w:i/>
          <w:sz w:val="24"/>
          <w:szCs w:val="24"/>
        </w:rPr>
        <w:t xml:space="preserve"> &amp; Medicinal Chemistry</w:t>
      </w:r>
      <w:r w:rsidR="00D068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680E">
        <w:rPr>
          <w:rFonts w:ascii="Times New Roman" w:hAnsi="Times New Roman" w:cs="Times New Roman"/>
          <w:sz w:val="24"/>
          <w:szCs w:val="24"/>
        </w:rPr>
        <w:t>vol. 19, no.22, pp. 6-11.</w:t>
      </w:r>
    </w:p>
    <w:p w:rsidR="00A3129D" w:rsidRDefault="00A3129D" w:rsidP="00A3129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1A0B">
        <w:rPr>
          <w:rFonts w:ascii="Times New Roman" w:hAnsi="Times New Roman" w:cs="Times New Roman"/>
          <w:b/>
          <w:sz w:val="24"/>
          <w:szCs w:val="24"/>
        </w:rPr>
        <w:t>Seeto</w:t>
      </w:r>
      <w:proofErr w:type="spellEnd"/>
      <w:r w:rsidRPr="00BD1A0B">
        <w:rPr>
          <w:rFonts w:ascii="Times New Roman" w:hAnsi="Times New Roman" w:cs="Times New Roman"/>
          <w:b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, Nunn, PD</w:t>
      </w:r>
      <w:r w:rsidR="004241F1">
        <w:rPr>
          <w:rFonts w:ascii="Times New Roman" w:hAnsi="Times New Roman" w:cs="Times New Roman"/>
          <w:sz w:val="24"/>
          <w:szCs w:val="24"/>
        </w:rPr>
        <w:t xml:space="preserve"> &amp; </w:t>
      </w:r>
      <w:r w:rsidRPr="00BD1A0B">
        <w:rPr>
          <w:rFonts w:ascii="Times New Roman" w:hAnsi="Times New Roman" w:cs="Times New Roman"/>
          <w:b/>
          <w:sz w:val="24"/>
          <w:szCs w:val="24"/>
        </w:rPr>
        <w:t>Sanjana, S</w:t>
      </w:r>
      <w:r>
        <w:rPr>
          <w:rFonts w:ascii="Times New Roman" w:hAnsi="Times New Roman" w:cs="Times New Roman"/>
          <w:sz w:val="24"/>
          <w:szCs w:val="24"/>
        </w:rPr>
        <w:t xml:space="preserve"> 2012, ‘Human-mediated prehistoric marine extinction in the tropical Pacific?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Understanding the presence of </w:t>
      </w:r>
      <w:proofErr w:type="spellStart"/>
      <w:r w:rsidRPr="00BD1A0B">
        <w:rPr>
          <w:rFonts w:ascii="Times New Roman" w:hAnsi="Times New Roman" w:cs="Times New Roman"/>
          <w:i/>
          <w:sz w:val="24"/>
          <w:szCs w:val="24"/>
        </w:rPr>
        <w:t>Hippopus</w:t>
      </w:r>
      <w:proofErr w:type="spellEnd"/>
      <w:r w:rsidRPr="00BD1A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1A0B">
        <w:rPr>
          <w:rFonts w:ascii="Times New Roman" w:hAnsi="Times New Roman" w:cs="Times New Roman"/>
          <w:i/>
          <w:sz w:val="24"/>
          <w:szCs w:val="24"/>
        </w:rPr>
        <w:t>hippopus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(Linn. 1758) in ancient shell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rove peninsula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Southewest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Island, Fiji’, </w:t>
      </w:r>
      <w:proofErr w:type="spellStart"/>
      <w:r w:rsidRPr="00BD1A0B">
        <w:rPr>
          <w:rFonts w:ascii="Times New Roman" w:hAnsi="Times New Roman" w:cs="Times New Roman"/>
          <w:i/>
          <w:sz w:val="24"/>
          <w:szCs w:val="24"/>
        </w:rPr>
        <w:t>Geoarchaeology</w:t>
      </w:r>
      <w:proofErr w:type="spellEnd"/>
      <w:r w:rsidRPr="00BD1A0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BD1A0B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BD1A0B">
        <w:rPr>
          <w:rFonts w:ascii="Times New Roman" w:hAnsi="Times New Roman" w:cs="Times New Roman"/>
          <w:i/>
          <w:sz w:val="24"/>
          <w:szCs w:val="24"/>
        </w:rPr>
        <w:t xml:space="preserve"> International Journal</w:t>
      </w:r>
      <w:r>
        <w:rPr>
          <w:rFonts w:ascii="Times New Roman" w:hAnsi="Times New Roman" w:cs="Times New Roman"/>
          <w:sz w:val="24"/>
          <w:szCs w:val="24"/>
        </w:rPr>
        <w:t>, vol. 27, no. 1, pp. 2-17.</w:t>
      </w:r>
    </w:p>
    <w:p w:rsidR="00BD0F9A" w:rsidRDefault="00BD0F9A" w:rsidP="00BD0F9A">
      <w:pPr>
        <w:pStyle w:val="NormalWeb"/>
        <w:spacing w:after="240" w:afterAutospacing="0"/>
        <w:rPr>
          <w:color w:val="000000"/>
        </w:rPr>
      </w:pPr>
      <w:proofErr w:type="spellStart"/>
      <w:r w:rsidRPr="009868B2">
        <w:rPr>
          <w:rStyle w:val="personname"/>
          <w:b/>
          <w:color w:val="000000"/>
        </w:rPr>
        <w:t>Sewak</w:t>
      </w:r>
      <w:proofErr w:type="spellEnd"/>
      <w:r w:rsidRPr="009868B2">
        <w:rPr>
          <w:rStyle w:val="personname"/>
          <w:b/>
          <w:color w:val="000000"/>
        </w:rPr>
        <w:t xml:space="preserve">, </w:t>
      </w:r>
      <w:r w:rsidR="009868B2" w:rsidRPr="009868B2">
        <w:rPr>
          <w:rStyle w:val="personname"/>
          <w:b/>
          <w:color w:val="000000"/>
        </w:rPr>
        <w:t>A</w:t>
      </w:r>
      <w:r w:rsidR="009868B2" w:rsidRPr="009868B2">
        <w:rPr>
          <w:b/>
          <w:color w:val="000000"/>
        </w:rPr>
        <w:t xml:space="preserve"> </w:t>
      </w:r>
      <w:r w:rsidR="009868B2" w:rsidRPr="00F04D17">
        <w:rPr>
          <w:color w:val="000000"/>
        </w:rPr>
        <w:t>&amp;</w:t>
      </w:r>
      <w:r w:rsidRPr="009868B2">
        <w:rPr>
          <w:b/>
          <w:color w:val="000000"/>
        </w:rPr>
        <w:t xml:space="preserve"> </w:t>
      </w:r>
      <w:r w:rsidRPr="009868B2">
        <w:rPr>
          <w:rStyle w:val="personname"/>
          <w:b/>
          <w:color w:val="000000"/>
        </w:rPr>
        <w:t>Singh, G</w:t>
      </w:r>
      <w:r w:rsidR="009868B2">
        <w:rPr>
          <w:color w:val="000000"/>
        </w:rPr>
        <w:t xml:space="preserve"> </w:t>
      </w:r>
      <w:r w:rsidRPr="009868B2">
        <w:rPr>
          <w:color w:val="000000"/>
        </w:rPr>
        <w:t>2012</w:t>
      </w:r>
      <w:r w:rsidR="009868B2">
        <w:rPr>
          <w:color w:val="000000"/>
        </w:rPr>
        <w:t xml:space="preserve">, </w:t>
      </w:r>
      <w:r w:rsidR="009868B2" w:rsidRPr="009868B2">
        <w:rPr>
          <w:i/>
          <w:color w:val="000000"/>
        </w:rPr>
        <w:t>‘</w:t>
      </w:r>
      <w:r w:rsidRPr="009868B2">
        <w:rPr>
          <w:rStyle w:val="Emphasis"/>
          <w:i w:val="0"/>
          <w:color w:val="000000"/>
        </w:rPr>
        <w:t xml:space="preserve">Assessment of the Fiji-based condom social marketing (CSM) </w:t>
      </w:r>
      <w:proofErr w:type="spellStart"/>
      <w:r w:rsidRPr="009868B2">
        <w:rPr>
          <w:rStyle w:val="Emphasis"/>
          <w:i w:val="0"/>
          <w:color w:val="000000"/>
        </w:rPr>
        <w:t>program</w:t>
      </w:r>
      <w:r w:rsidR="009868B2">
        <w:rPr>
          <w:rStyle w:val="Emphasis"/>
          <w:i w:val="0"/>
          <w:color w:val="000000"/>
        </w:rPr>
        <w:t>’</w:t>
      </w:r>
      <w:proofErr w:type="gramStart"/>
      <w:r w:rsidR="009868B2">
        <w:rPr>
          <w:rStyle w:val="Emphasis"/>
          <w:i w:val="0"/>
          <w:color w:val="000000"/>
        </w:rPr>
        <w:t>,</w:t>
      </w:r>
      <w:r w:rsidRPr="009868B2">
        <w:rPr>
          <w:i/>
          <w:color w:val="000000"/>
        </w:rPr>
        <w:t>Sexuality</w:t>
      </w:r>
      <w:proofErr w:type="spellEnd"/>
      <w:proofErr w:type="gramEnd"/>
      <w:r w:rsidRPr="009868B2">
        <w:rPr>
          <w:i/>
          <w:color w:val="000000"/>
        </w:rPr>
        <w:t xml:space="preserve"> &amp; Culture: An Interdisciplinary Quarterly</w:t>
      </w:r>
      <w:r w:rsidRPr="009868B2">
        <w:rPr>
          <w:color w:val="00000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D29A3">
        <w:rPr>
          <w:color w:val="000000"/>
        </w:rPr>
        <w:t>vol.14, no.1.</w:t>
      </w:r>
    </w:p>
    <w:p w:rsidR="00BF0EC1" w:rsidRDefault="00BF0EC1" w:rsidP="00BD0F9A">
      <w:pPr>
        <w:pStyle w:val="NormalWeb"/>
        <w:spacing w:after="24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F0EC1">
        <w:rPr>
          <w:b/>
          <w:color w:val="000000"/>
        </w:rPr>
        <w:lastRenderedPageBreak/>
        <w:t>Sharan, RV</w:t>
      </w:r>
      <w:r>
        <w:rPr>
          <w:color w:val="000000"/>
        </w:rPr>
        <w:t xml:space="preserve"> &amp; </w:t>
      </w:r>
      <w:proofErr w:type="spellStart"/>
      <w:r>
        <w:rPr>
          <w:color w:val="000000"/>
        </w:rPr>
        <w:t>Onwubolu</w:t>
      </w:r>
      <w:proofErr w:type="spellEnd"/>
      <w:r>
        <w:rPr>
          <w:color w:val="000000"/>
        </w:rPr>
        <w:t xml:space="preserve">, GC 2012, ‘Client-server control architecture for a vision-based pick-and-place robot’, </w:t>
      </w:r>
      <w:r w:rsidRPr="00BF0EC1">
        <w:rPr>
          <w:i/>
          <w:color w:val="000000"/>
        </w:rPr>
        <w:t>Journal of Engineering Manufacture</w:t>
      </w:r>
      <w:r>
        <w:rPr>
          <w:color w:val="000000"/>
        </w:rPr>
        <w:t>, vol. 226, no. 8, pp. 1369-78.</w:t>
      </w:r>
      <w:proofErr w:type="gramEnd"/>
    </w:p>
    <w:p w:rsidR="00A3129D" w:rsidRPr="00DE6202" w:rsidRDefault="00264399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Sharma, A </w:t>
      </w:r>
      <w:r w:rsidRPr="00264399">
        <w:rPr>
          <w:rFonts w:ascii="Times New Roman" w:eastAsia="Times New Roman" w:hAnsi="Times New Roman" w:cs="Times New Roman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4399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DE6202" w:rsidRPr="00DE6202">
        <w:rPr>
          <w:rFonts w:ascii="Times New Roman" w:eastAsia="Times New Roman" w:hAnsi="Times New Roman" w:cs="Times New Roman"/>
          <w:i/>
          <w:sz w:val="24"/>
          <w:szCs w:val="24"/>
        </w:rPr>
        <w:t>Statistical models for pattern analysis linear models for dimensionally reduction and statistical pattern recognition’</w:t>
      </w:r>
      <w:r w:rsidR="00DE6202">
        <w:rPr>
          <w:rFonts w:ascii="Times New Roman" w:eastAsia="Times New Roman" w:hAnsi="Times New Roman" w:cs="Times New Roman"/>
          <w:sz w:val="24"/>
          <w:szCs w:val="24"/>
        </w:rPr>
        <w:t xml:space="preserve">, LAP Lambert Academic Publishing. </w:t>
      </w:r>
      <w:r w:rsidR="00DE6202" w:rsidRPr="00D026F2">
        <w:rPr>
          <w:rFonts w:ascii="Times New Roman" w:eastAsia="Times New Roman" w:hAnsi="Times New Roman" w:cs="Times New Roman"/>
          <w:color w:val="FF0000"/>
          <w:sz w:val="24"/>
          <w:szCs w:val="24"/>
        </w:rPr>
        <w:t>On order</w:t>
      </w:r>
    </w:p>
    <w:p w:rsidR="00767C2D" w:rsidRPr="00BA371A" w:rsidRDefault="00767C2D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371A">
        <w:rPr>
          <w:rFonts w:ascii="Times New Roman" w:eastAsia="Times New Roman" w:hAnsi="Times New Roman" w:cs="Times New Roman"/>
          <w:b/>
          <w:sz w:val="24"/>
          <w:szCs w:val="24"/>
        </w:rPr>
        <w:t xml:space="preserve">Sharma, A, </w:t>
      </w:r>
      <w:proofErr w:type="spellStart"/>
      <w:r w:rsidRPr="00BA371A">
        <w:rPr>
          <w:rFonts w:ascii="Times New Roman" w:eastAsia="Times New Roman" w:hAnsi="Times New Roman" w:cs="Times New Roman"/>
          <w:sz w:val="24"/>
          <w:szCs w:val="24"/>
        </w:rPr>
        <w:t>Imoto</w:t>
      </w:r>
      <w:proofErr w:type="spellEnd"/>
      <w:r w:rsidRPr="00BA371A">
        <w:rPr>
          <w:rFonts w:ascii="Times New Roman" w:eastAsia="Times New Roman" w:hAnsi="Times New Roman" w:cs="Times New Roman"/>
          <w:sz w:val="24"/>
          <w:szCs w:val="24"/>
        </w:rPr>
        <w:t xml:space="preserve">, S, </w:t>
      </w:r>
      <w:proofErr w:type="spellStart"/>
      <w:r w:rsidRPr="00BA371A">
        <w:rPr>
          <w:rFonts w:ascii="Times New Roman" w:eastAsia="Times New Roman" w:hAnsi="Times New Roman" w:cs="Times New Roman"/>
          <w:sz w:val="24"/>
          <w:szCs w:val="24"/>
        </w:rPr>
        <w:t>Miyano</w:t>
      </w:r>
      <w:proofErr w:type="spellEnd"/>
      <w:r w:rsidRPr="00BA371A">
        <w:rPr>
          <w:rFonts w:ascii="Times New Roman" w:eastAsia="Times New Roman" w:hAnsi="Times New Roman" w:cs="Times New Roman"/>
          <w:sz w:val="24"/>
          <w:szCs w:val="24"/>
        </w:rPr>
        <w:t>, S &amp; Sharma, V</w:t>
      </w:r>
      <w:r w:rsidRPr="00BA37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5C4D" w:rsidRPr="00BA371A">
        <w:rPr>
          <w:rFonts w:ascii="Times New Roman" w:eastAsia="Times New Roman" w:hAnsi="Times New Roman" w:cs="Times New Roman"/>
          <w:sz w:val="24"/>
          <w:szCs w:val="24"/>
        </w:rPr>
        <w:t xml:space="preserve">2011, ‘Null space based feature selection method for gene expression data’, </w:t>
      </w:r>
      <w:r w:rsidR="00F65C4D" w:rsidRPr="00BA371A"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Journal of Machine Learning and </w:t>
      </w:r>
      <w:proofErr w:type="spellStart"/>
      <w:r w:rsidR="00F65C4D" w:rsidRPr="00BA371A">
        <w:rPr>
          <w:rFonts w:ascii="Times New Roman" w:eastAsia="Times New Roman" w:hAnsi="Times New Roman" w:cs="Times New Roman"/>
          <w:i/>
          <w:sz w:val="24"/>
          <w:szCs w:val="24"/>
        </w:rPr>
        <w:t>Cybernatics</w:t>
      </w:r>
      <w:proofErr w:type="spellEnd"/>
      <w:r w:rsidR="00F65C4D" w:rsidRPr="00BA37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65C4D" w:rsidRPr="00BA371A" w:rsidRDefault="00F65C4D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71A">
        <w:rPr>
          <w:rFonts w:ascii="Times New Roman" w:eastAsia="Times New Roman" w:hAnsi="Times New Roman" w:cs="Times New Roman"/>
          <w:b/>
          <w:sz w:val="24"/>
          <w:szCs w:val="24"/>
        </w:rPr>
        <w:t>Sharma, A</w:t>
      </w:r>
      <w:r w:rsidRPr="00BA3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371A">
        <w:rPr>
          <w:rFonts w:ascii="Times New Roman" w:eastAsia="Times New Roman" w:hAnsi="Times New Roman" w:cs="Times New Roman"/>
          <w:sz w:val="24"/>
          <w:szCs w:val="24"/>
        </w:rPr>
        <w:t>Imoto</w:t>
      </w:r>
      <w:proofErr w:type="spellEnd"/>
      <w:r w:rsidRPr="00BA371A">
        <w:rPr>
          <w:rFonts w:ascii="Times New Roman" w:eastAsia="Times New Roman" w:hAnsi="Times New Roman" w:cs="Times New Roman"/>
          <w:sz w:val="24"/>
          <w:szCs w:val="24"/>
        </w:rPr>
        <w:t xml:space="preserve">, S &amp; </w:t>
      </w:r>
      <w:proofErr w:type="spellStart"/>
      <w:r w:rsidRPr="00BA371A">
        <w:rPr>
          <w:rFonts w:ascii="Times New Roman" w:eastAsia="Times New Roman" w:hAnsi="Times New Roman" w:cs="Times New Roman"/>
          <w:sz w:val="24"/>
          <w:szCs w:val="24"/>
        </w:rPr>
        <w:t>Miyano</w:t>
      </w:r>
      <w:proofErr w:type="spellEnd"/>
      <w:r w:rsidRPr="00BA371A">
        <w:rPr>
          <w:rFonts w:ascii="Times New Roman" w:eastAsia="Times New Roman" w:hAnsi="Times New Roman" w:cs="Times New Roman"/>
          <w:sz w:val="24"/>
          <w:szCs w:val="24"/>
        </w:rPr>
        <w:t xml:space="preserve">, S 2012, ‘A between-class overlapping </w:t>
      </w:r>
      <w:proofErr w:type="spellStart"/>
      <w:r w:rsidRPr="00BA371A">
        <w:rPr>
          <w:rFonts w:ascii="Times New Roman" w:eastAsia="Times New Roman" w:hAnsi="Times New Roman" w:cs="Times New Roman"/>
          <w:sz w:val="24"/>
          <w:szCs w:val="24"/>
        </w:rPr>
        <w:t>fiter</w:t>
      </w:r>
      <w:proofErr w:type="spellEnd"/>
      <w:r w:rsidRPr="00BA371A">
        <w:rPr>
          <w:rFonts w:ascii="Times New Roman" w:eastAsia="Times New Roman" w:hAnsi="Times New Roman" w:cs="Times New Roman"/>
          <w:sz w:val="24"/>
          <w:szCs w:val="24"/>
        </w:rPr>
        <w:t xml:space="preserve">-based method for </w:t>
      </w:r>
      <w:proofErr w:type="spellStart"/>
      <w:r w:rsidRPr="00BA371A">
        <w:rPr>
          <w:rFonts w:ascii="Times New Roman" w:eastAsia="Times New Roman" w:hAnsi="Times New Roman" w:cs="Times New Roman"/>
          <w:sz w:val="24"/>
          <w:szCs w:val="24"/>
        </w:rPr>
        <w:t>transcriptome</w:t>
      </w:r>
      <w:proofErr w:type="spellEnd"/>
      <w:r w:rsidRPr="00BA371A">
        <w:rPr>
          <w:rFonts w:ascii="Times New Roman" w:eastAsia="Times New Roman" w:hAnsi="Times New Roman" w:cs="Times New Roman"/>
          <w:sz w:val="24"/>
          <w:szCs w:val="24"/>
        </w:rPr>
        <w:t xml:space="preserve"> data analysis’, </w:t>
      </w:r>
      <w:r w:rsidRPr="00BA371A">
        <w:rPr>
          <w:rFonts w:ascii="Times New Roman" w:eastAsia="Times New Roman" w:hAnsi="Times New Roman" w:cs="Times New Roman"/>
          <w:i/>
          <w:sz w:val="24"/>
          <w:szCs w:val="24"/>
        </w:rPr>
        <w:t>Journal of Bioinformatics and Computational Biology</w:t>
      </w:r>
      <w:r w:rsidRPr="00BA371A">
        <w:rPr>
          <w:rFonts w:ascii="Times New Roman" w:eastAsia="Times New Roman" w:hAnsi="Times New Roman" w:cs="Times New Roman"/>
          <w:sz w:val="24"/>
          <w:szCs w:val="24"/>
        </w:rPr>
        <w:t>, vol.10, no.5, pp. 1-20</w:t>
      </w:r>
      <w:r w:rsidR="000C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C4D" w:rsidRPr="00BA371A" w:rsidRDefault="00F65C4D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71A">
        <w:rPr>
          <w:rFonts w:ascii="Times New Roman" w:eastAsia="Times New Roman" w:hAnsi="Times New Roman" w:cs="Times New Roman"/>
          <w:b/>
          <w:sz w:val="24"/>
          <w:szCs w:val="24"/>
        </w:rPr>
        <w:t>Sharma, A,</w:t>
      </w:r>
      <w:r w:rsidRPr="00BA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371A">
        <w:rPr>
          <w:rFonts w:ascii="Times New Roman" w:eastAsia="Times New Roman" w:hAnsi="Times New Roman" w:cs="Times New Roman"/>
          <w:sz w:val="24"/>
          <w:szCs w:val="24"/>
        </w:rPr>
        <w:t>Imoto</w:t>
      </w:r>
      <w:proofErr w:type="spellEnd"/>
      <w:r w:rsidRPr="00BA371A">
        <w:rPr>
          <w:rFonts w:ascii="Times New Roman" w:eastAsia="Times New Roman" w:hAnsi="Times New Roman" w:cs="Times New Roman"/>
          <w:sz w:val="24"/>
          <w:szCs w:val="24"/>
        </w:rPr>
        <w:t xml:space="preserve">, S &amp; </w:t>
      </w:r>
      <w:proofErr w:type="spellStart"/>
      <w:r w:rsidRPr="00BA371A">
        <w:rPr>
          <w:rFonts w:ascii="Times New Roman" w:eastAsia="Times New Roman" w:hAnsi="Times New Roman" w:cs="Times New Roman"/>
          <w:sz w:val="24"/>
          <w:szCs w:val="24"/>
        </w:rPr>
        <w:t>Miyano</w:t>
      </w:r>
      <w:proofErr w:type="spellEnd"/>
      <w:r w:rsidRPr="00BA371A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D11E53" w:rsidRPr="00BA371A">
        <w:rPr>
          <w:rFonts w:ascii="Times New Roman" w:eastAsia="Times New Roman" w:hAnsi="Times New Roman" w:cs="Times New Roman"/>
          <w:sz w:val="24"/>
          <w:szCs w:val="24"/>
        </w:rPr>
        <w:t xml:space="preserve"> 2012, ‘A filter based feature selection algorithm using null space of covariance matrix for DNA microarray gene expression data’, </w:t>
      </w:r>
      <w:r w:rsidR="00D11E53" w:rsidRPr="00BA371A">
        <w:rPr>
          <w:rFonts w:ascii="Times New Roman" w:eastAsia="Times New Roman" w:hAnsi="Times New Roman" w:cs="Times New Roman"/>
          <w:i/>
          <w:sz w:val="24"/>
          <w:szCs w:val="24"/>
        </w:rPr>
        <w:t>Current Bioinformatics</w:t>
      </w:r>
      <w:r w:rsidR="00D11E53" w:rsidRPr="00BA371A">
        <w:rPr>
          <w:rFonts w:ascii="Times New Roman" w:eastAsia="Times New Roman" w:hAnsi="Times New Roman" w:cs="Times New Roman"/>
          <w:sz w:val="24"/>
          <w:szCs w:val="24"/>
        </w:rPr>
        <w:t>, vol. 7,</w:t>
      </w:r>
      <w:r w:rsidR="00733743" w:rsidRPr="00BA371A">
        <w:rPr>
          <w:rFonts w:ascii="Times New Roman" w:eastAsia="Times New Roman" w:hAnsi="Times New Roman" w:cs="Times New Roman"/>
          <w:sz w:val="24"/>
          <w:szCs w:val="24"/>
        </w:rPr>
        <w:t xml:space="preserve"> no.3,</w:t>
      </w:r>
      <w:r w:rsidR="00D11E53" w:rsidRPr="00BA371A">
        <w:rPr>
          <w:rFonts w:ascii="Times New Roman" w:eastAsia="Times New Roman" w:hAnsi="Times New Roman" w:cs="Times New Roman"/>
          <w:sz w:val="24"/>
          <w:szCs w:val="24"/>
        </w:rPr>
        <w:t xml:space="preserve"> pp. 289-94</w:t>
      </w:r>
      <w:r w:rsidR="00733743" w:rsidRPr="00BA37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29D" w:rsidRDefault="00A3129D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9E1">
        <w:rPr>
          <w:rFonts w:ascii="Times New Roman" w:eastAsia="Times New Roman" w:hAnsi="Times New Roman" w:cs="Times New Roman"/>
          <w:b/>
          <w:sz w:val="24"/>
          <w:szCs w:val="24"/>
        </w:rPr>
        <w:t>Sharma, A</w:t>
      </w:r>
      <w:r w:rsidR="004241F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KK 2012, ‘A new perspective to null linear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discriminant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analysis method and its fast implementation using random matrix multiplication with scatter matrices’, </w:t>
      </w:r>
      <w:r w:rsidRPr="005D29E1">
        <w:rPr>
          <w:rFonts w:ascii="Times New Roman" w:eastAsia="Times New Roman" w:hAnsi="Times New Roman" w:cs="Times New Roman"/>
          <w:i/>
          <w:sz w:val="24"/>
          <w:szCs w:val="24"/>
        </w:rPr>
        <w:t>Pattern Recognition</w:t>
      </w:r>
      <w:r w:rsidR="00D026F2">
        <w:rPr>
          <w:rFonts w:ascii="Times New Roman" w:eastAsia="Times New Roman" w:hAnsi="Times New Roman" w:cs="Times New Roman"/>
          <w:sz w:val="24"/>
          <w:szCs w:val="24"/>
        </w:rPr>
        <w:t>, vol. 45, pp. 2205-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B66BC1" w:rsidRPr="00B57508" w:rsidRDefault="00B66BC1" w:rsidP="00B66BC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Sharma, A</w:t>
      </w:r>
      <w:r w:rsidR="0042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Paliwal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KK 2012, ‘</w:t>
      </w:r>
      <w:r w:rsidRPr="00B5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two-stage linear </w:t>
      </w:r>
      <w:proofErr w:type="spellStart"/>
      <w:r w:rsidRPr="00B57508">
        <w:rPr>
          <w:rFonts w:ascii="Times New Roman" w:eastAsia="Times New Roman" w:hAnsi="Times New Roman" w:cs="Times New Roman"/>
          <w:color w:val="000000"/>
          <w:sz w:val="24"/>
          <w:szCs w:val="24"/>
        </w:rPr>
        <w:t>discriminan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 for face-recognition’</w:t>
      </w:r>
      <w:r w:rsidRPr="00B5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75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Pattern Recognition Letters</w:t>
      </w:r>
      <w:r w:rsidR="00D026F2">
        <w:rPr>
          <w:rFonts w:ascii="Times New Roman" w:eastAsia="Times New Roman" w:hAnsi="Times New Roman" w:cs="Times New Roman"/>
          <w:color w:val="000000"/>
          <w:sz w:val="24"/>
          <w:szCs w:val="24"/>
        </w:rPr>
        <w:t>, vol. 33, no.9, pp. 1157-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="000C22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6BC1" w:rsidRDefault="00B66BC1" w:rsidP="00B66BC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Sharma, A</w:t>
      </w:r>
      <w:r w:rsidR="0042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Paliwal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KK</w:t>
      </w:r>
      <w:r w:rsidRPr="00B5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B57508">
        <w:rPr>
          <w:rFonts w:ascii="Times New Roman" w:eastAsia="Times New Roman" w:hAnsi="Times New Roman" w:cs="Times New Roman"/>
          <w:color w:val="000000"/>
          <w:sz w:val="24"/>
          <w:szCs w:val="24"/>
        </w:rPr>
        <w:t>A gene selection algorithm using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ayesian classification approach’</w:t>
      </w:r>
      <w:r w:rsidRPr="00B5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75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American Journal of Applied Sciences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vol. 9, no. 1,</w:t>
      </w:r>
      <w:r w:rsidR="00D02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pp. 127-</w:t>
      </w:r>
      <w:r w:rsidRPr="00B57508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129D" w:rsidRDefault="00B66BC1" w:rsidP="00B66B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Sharma, A</w:t>
      </w:r>
      <w:r w:rsidR="0042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41F1">
        <w:rPr>
          <w:rFonts w:ascii="Times New Roman" w:eastAsia="Times New Roman" w:hAnsi="Times New Roman" w:cs="Times New Roman"/>
          <w:color w:val="000000"/>
          <w:sz w:val="24"/>
          <w:szCs w:val="24"/>
        </w:rPr>
        <w:t>Imoto</w:t>
      </w:r>
      <w:proofErr w:type="spellEnd"/>
      <w:r w:rsidR="0042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Miyano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 2012, ‘</w:t>
      </w:r>
      <w:r w:rsidRPr="00B5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top-r feature selection algorithm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microarray gene expression data’</w:t>
      </w:r>
      <w:r w:rsidRPr="00B5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75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IEEE/ACM Transactions on Computational Biology and Bioinformatics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vol. 9, no. 3</w:t>
      </w:r>
      <w:r w:rsidR="00D026F2">
        <w:rPr>
          <w:rFonts w:ascii="Times New Roman" w:eastAsia="Times New Roman" w:hAnsi="Times New Roman" w:cs="Times New Roman"/>
          <w:color w:val="000000"/>
          <w:sz w:val="24"/>
          <w:szCs w:val="24"/>
        </w:rPr>
        <w:t>, pp. 754-</w:t>
      </w:r>
      <w:r w:rsidRPr="00B57508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="003008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835" w:rsidRPr="00300835" w:rsidRDefault="00300835" w:rsidP="00B66B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1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Singh,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2012, ‘Political environment and its impact on tourism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marketing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case study of Fiji’, </w:t>
      </w:r>
      <w:r w:rsidRPr="003008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International Journal of Marketing, Financial Services &amp; Management Research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vol.1, no. 6, pp. 1-13.</w:t>
      </w:r>
    </w:p>
    <w:p w:rsidR="00641843" w:rsidRDefault="00641843" w:rsidP="00B66B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Singh, 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Gautam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 2012, ‘Medical tourism-unwrapping the gift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globalisation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’, </w:t>
      </w:r>
      <w:r w:rsidRPr="006418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International Journal of Education Economics and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vol.3, no. 1, 19-32.</w:t>
      </w:r>
    </w:p>
    <w:p w:rsidR="00641843" w:rsidRPr="00641843" w:rsidRDefault="00641843" w:rsidP="00B66B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1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Singh</w:t>
      </w:r>
      <w:proofErr w:type="gramStart"/>
      <w:r w:rsidRPr="00641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Rustagi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NK 2012, ‘ISO 9000: is it panacea for small businesses in developing countries?’, </w:t>
      </w:r>
      <w:r w:rsidRPr="006418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International Journal Services and Standards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2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pp.58-73.</w:t>
      </w:r>
    </w:p>
    <w:p w:rsidR="00535387" w:rsidRDefault="00535387" w:rsidP="00B66B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Singh, R, Narayan, 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McLenachan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Winkworth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RC,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S, Lockhart, PJ, Berry, 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AM, </w:t>
      </w:r>
      <w:proofErr w:type="spellStart"/>
      <w:r w:rsidRPr="005353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Aalbersberg</w:t>
      </w:r>
      <w:proofErr w:type="spellEnd"/>
      <w:r w:rsidRPr="005353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W</w:t>
      </w:r>
      <w:r w:rsidR="0042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Rao, D 2012, ‘Detection and diversity of pathogenic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vibrio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Fiji’, </w:t>
      </w:r>
      <w:r w:rsidRPr="005353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Environmental Microbiology Reports</w:t>
      </w:r>
      <w:r w:rsidR="00D026F2">
        <w:rPr>
          <w:rFonts w:ascii="Times New Roman" w:eastAsia="Times New Roman" w:hAnsi="Times New Roman" w:cs="Times New Roman"/>
          <w:color w:val="000000"/>
          <w:sz w:val="24"/>
          <w:szCs w:val="24"/>
        </w:rPr>
        <w:t>, vol. 4, no.4, pp. 403-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C07BA4" w:rsidRDefault="00C07BA4" w:rsidP="00B66B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Singh, 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Veenadhari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AK, Cohen, MB, </w:t>
      </w:r>
      <w:r w:rsidRPr="00C07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Kumar,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241F1">
        <w:rPr>
          <w:rFonts w:ascii="Times New Roman" w:eastAsia="Times New Roman" w:hAnsi="Times New Roman" w:cs="Times New Roman"/>
          <w:color w:val="000000"/>
          <w:sz w:val="24"/>
          <w:szCs w:val="24"/>
        </w:rPr>
        <w:t>elvakumaran</w:t>
      </w:r>
      <w:proofErr w:type="spellEnd"/>
      <w:r w:rsidR="0042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R, Pant, P, Singh 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US 2011, ‘D-region ionosphere response to the total solar eclipse of 22 July 2009 deduced from ELF-BLF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tweek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observations in the Indian sector’, </w:t>
      </w:r>
      <w:r w:rsidRPr="00C07B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Geophysical 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vol.116, pp. 1-9</w:t>
      </w:r>
      <w:r w:rsidR="000C22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129D" w:rsidRDefault="00A3129D" w:rsidP="00A31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9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Singh, RK, Ahmed, MR,</w:t>
      </w:r>
      <w:r w:rsidR="00424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41F1">
        <w:rPr>
          <w:rFonts w:ascii="Times New Roman" w:eastAsia="Times New Roman" w:hAnsi="Times New Roman" w:cs="Times New Roman"/>
          <w:sz w:val="24"/>
          <w:szCs w:val="24"/>
        </w:rPr>
        <w:t>Zullah</w:t>
      </w:r>
      <w:proofErr w:type="spellEnd"/>
      <w:r w:rsidR="004241F1">
        <w:rPr>
          <w:rFonts w:ascii="Times New Roman" w:eastAsia="Times New Roman" w:hAnsi="Times New Roman" w:cs="Times New Roman"/>
          <w:sz w:val="24"/>
          <w:szCs w:val="24"/>
        </w:rPr>
        <w:t>, MA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Lee, Y-H 2012, ‘Design of a low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reynold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number airfoil for small horizontal axis wind turbines’, </w:t>
      </w:r>
      <w:r w:rsidRPr="005D29E1">
        <w:rPr>
          <w:rFonts w:ascii="Times New Roman" w:eastAsia="Times New Roman" w:hAnsi="Times New Roman" w:cs="Times New Roman"/>
          <w:i/>
          <w:sz w:val="24"/>
          <w:szCs w:val="24"/>
        </w:rPr>
        <w:t>Renewable Energy</w:t>
      </w:r>
      <w:r>
        <w:rPr>
          <w:rFonts w:ascii="Times New Roman" w:eastAsia="Times New Roman" w:hAnsi="Times New Roman" w:cs="Times New Roman"/>
          <w:sz w:val="24"/>
          <w:szCs w:val="24"/>
        </w:rPr>
        <w:t>, vol.42, pp. 66-76.</w:t>
      </w:r>
    </w:p>
    <w:p w:rsidR="001F363A" w:rsidRDefault="001F363A" w:rsidP="001F36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F363A">
        <w:rPr>
          <w:rFonts w:ascii="Times New Roman" w:eastAsia="Times New Roman" w:hAnsi="Times New Roman" w:cs="Times New Roman"/>
          <w:b/>
          <w:sz w:val="24"/>
          <w:szCs w:val="24"/>
        </w:rPr>
        <w:t xml:space="preserve">Singh, RK </w:t>
      </w:r>
      <w:r w:rsidRPr="00F04D1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1F363A">
        <w:rPr>
          <w:rFonts w:ascii="Times New Roman" w:eastAsia="Times New Roman" w:hAnsi="Times New Roman" w:cs="Times New Roman"/>
          <w:b/>
          <w:sz w:val="24"/>
          <w:szCs w:val="24"/>
        </w:rPr>
        <w:t xml:space="preserve"> Ahmed, MR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2011, ‘</w:t>
      </w:r>
      <w:r w:rsidRPr="001F363A">
        <w:rPr>
          <w:rFonts w:ascii="Times New Roman" w:eastAsia="Times New Roman" w:hAnsi="Times New Roman" w:cs="Times New Roman"/>
          <w:i/>
          <w:sz w:val="24"/>
          <w:szCs w:val="24"/>
        </w:rPr>
        <w:t>Blade design and performance testing of a small wind turbine for low wind speed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International Conference of WREC-Asia &amp; SuDBE2011, Chongqing, China 28-31 October.</w:t>
      </w:r>
      <w:proofErr w:type="gramEnd"/>
    </w:p>
    <w:p w:rsidR="00A3129D" w:rsidRPr="00BE71B8" w:rsidRDefault="00A3129D" w:rsidP="00A3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Singh, S </w:t>
      </w:r>
      <w:r w:rsidRPr="00BE71B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71B8">
        <w:rPr>
          <w:rFonts w:ascii="Times New Roman" w:hAnsi="Times New Roman" w:cs="Times New Roman"/>
          <w:sz w:val="24"/>
          <w:szCs w:val="24"/>
        </w:rPr>
        <w:t xml:space="preserve">‘Investigative journalism: challenges, perils, rewards in seven Pacific Island countries’, </w:t>
      </w:r>
      <w:r w:rsidRPr="00BE71B8">
        <w:rPr>
          <w:rFonts w:ascii="Times New Roman" w:hAnsi="Times New Roman" w:cs="Times New Roman"/>
          <w:i/>
          <w:sz w:val="24"/>
          <w:szCs w:val="24"/>
        </w:rPr>
        <w:t>Pacific Journalism Review</w:t>
      </w:r>
      <w:r w:rsidRPr="00BE71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vol.</w:t>
      </w:r>
      <w:r w:rsidRPr="00BE71B8">
        <w:rPr>
          <w:rFonts w:ascii="Times New Roman" w:hAnsi="Times New Roman" w:cs="Times New Roman"/>
          <w:sz w:val="24"/>
          <w:szCs w:val="24"/>
        </w:rPr>
        <w:t xml:space="preserve"> 18, </w:t>
      </w:r>
      <w:r>
        <w:rPr>
          <w:rFonts w:ascii="Times New Roman" w:hAnsi="Times New Roman" w:cs="Times New Roman"/>
          <w:sz w:val="24"/>
          <w:szCs w:val="24"/>
        </w:rPr>
        <w:t>no.</w:t>
      </w:r>
      <w:r w:rsidRPr="00BE71B8">
        <w:rPr>
          <w:rFonts w:ascii="Times New Roman" w:hAnsi="Times New Roman" w:cs="Times New Roman"/>
          <w:sz w:val="24"/>
          <w:szCs w:val="24"/>
        </w:rPr>
        <w:t xml:space="preserve"> 1, pp. 83-104</w:t>
      </w:r>
      <w:r w:rsidR="000C2291">
        <w:rPr>
          <w:rFonts w:ascii="Times New Roman" w:hAnsi="Times New Roman" w:cs="Times New Roman"/>
          <w:sz w:val="24"/>
          <w:szCs w:val="24"/>
        </w:rPr>
        <w:t>.</w:t>
      </w:r>
    </w:p>
    <w:p w:rsidR="00B66BC1" w:rsidRDefault="004241F1" w:rsidP="00B6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Singh, S </w:t>
      </w:r>
      <w:r w:rsidRPr="00F04D17">
        <w:rPr>
          <w:rFonts w:ascii="Times New Roman" w:hAnsi="Times New Roman" w:cs="Times New Roman"/>
          <w:sz w:val="24"/>
          <w:szCs w:val="24"/>
        </w:rPr>
        <w:t>&amp;</w:t>
      </w:r>
      <w:r w:rsidR="00B66BC1" w:rsidRPr="00DF6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BC1" w:rsidRPr="00DF69BC">
        <w:rPr>
          <w:rFonts w:ascii="Times New Roman" w:hAnsi="Times New Roman" w:cs="Times New Roman"/>
          <w:b/>
          <w:sz w:val="24"/>
          <w:szCs w:val="24"/>
        </w:rPr>
        <w:t>Amosa</w:t>
      </w:r>
      <w:proofErr w:type="spellEnd"/>
      <w:r w:rsidR="00B66BC1" w:rsidRPr="00DF69BC">
        <w:rPr>
          <w:rFonts w:ascii="Times New Roman" w:hAnsi="Times New Roman" w:cs="Times New Roman"/>
          <w:b/>
          <w:sz w:val="24"/>
          <w:szCs w:val="24"/>
        </w:rPr>
        <w:t>, DU</w:t>
      </w:r>
      <w:r w:rsidR="00B66BC1">
        <w:rPr>
          <w:rFonts w:ascii="Times New Roman" w:hAnsi="Times New Roman" w:cs="Times New Roman"/>
          <w:sz w:val="24"/>
          <w:szCs w:val="24"/>
        </w:rPr>
        <w:t xml:space="preserve"> 2011, ‘Peace building in the Pacific Region: the search for solutions’, The Journal of Pacific Studies, vol.31, no.2, </w:t>
      </w:r>
      <w:proofErr w:type="gramStart"/>
      <w:r w:rsidR="00B66BC1">
        <w:rPr>
          <w:rFonts w:ascii="Times New Roman" w:hAnsi="Times New Roman" w:cs="Times New Roman"/>
          <w:sz w:val="24"/>
          <w:szCs w:val="24"/>
        </w:rPr>
        <w:t>pp.</w:t>
      </w:r>
      <w:r w:rsidR="00D026F2">
        <w:rPr>
          <w:rFonts w:ascii="Times New Roman" w:hAnsi="Times New Roman" w:cs="Times New Roman"/>
          <w:sz w:val="24"/>
          <w:szCs w:val="24"/>
        </w:rPr>
        <w:t>161</w:t>
      </w:r>
      <w:proofErr w:type="gramEnd"/>
      <w:r w:rsidR="00D026F2">
        <w:rPr>
          <w:rFonts w:ascii="Times New Roman" w:hAnsi="Times New Roman" w:cs="Times New Roman"/>
          <w:sz w:val="24"/>
          <w:szCs w:val="24"/>
        </w:rPr>
        <w:t>-</w:t>
      </w:r>
      <w:r w:rsidR="00B66BC1">
        <w:rPr>
          <w:rFonts w:ascii="Times New Roman" w:hAnsi="Times New Roman" w:cs="Times New Roman"/>
          <w:sz w:val="24"/>
          <w:szCs w:val="24"/>
        </w:rPr>
        <w:t>2</w:t>
      </w:r>
      <w:r w:rsidR="000C2291">
        <w:rPr>
          <w:rFonts w:ascii="Times New Roman" w:hAnsi="Times New Roman" w:cs="Times New Roman"/>
          <w:sz w:val="24"/>
          <w:szCs w:val="24"/>
        </w:rPr>
        <w:t>.</w:t>
      </w:r>
    </w:p>
    <w:p w:rsidR="00B66BC1" w:rsidRDefault="00B66BC1" w:rsidP="00B66BC1">
      <w:pPr>
        <w:rPr>
          <w:rFonts w:ascii="Times New Roman" w:hAnsi="Times New Roman" w:cs="Times New Roman"/>
          <w:sz w:val="24"/>
          <w:szCs w:val="24"/>
        </w:rPr>
      </w:pPr>
      <w:r w:rsidRPr="00DF69BC">
        <w:rPr>
          <w:rFonts w:ascii="Times New Roman" w:hAnsi="Times New Roman" w:cs="Times New Roman"/>
          <w:b/>
          <w:sz w:val="24"/>
          <w:szCs w:val="24"/>
        </w:rPr>
        <w:t>Singh, S</w:t>
      </w:r>
      <w:r>
        <w:rPr>
          <w:rFonts w:ascii="Times New Roman" w:hAnsi="Times New Roman" w:cs="Times New Roman"/>
          <w:sz w:val="24"/>
          <w:szCs w:val="24"/>
        </w:rPr>
        <w:t xml:space="preserve"> 2011, ‘Peace journalism, media objectivity and Western news values in fragile Pacific island states: reflections from Pacific island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The Journal of Pacific </w:t>
      </w:r>
      <w:r w:rsidR="00D026F2">
        <w:rPr>
          <w:rFonts w:ascii="Times New Roman" w:hAnsi="Times New Roman" w:cs="Times New Roman"/>
          <w:sz w:val="24"/>
          <w:szCs w:val="24"/>
        </w:rPr>
        <w:t xml:space="preserve">Studies, vol.31, no.2, </w:t>
      </w:r>
      <w:proofErr w:type="gramStart"/>
      <w:r w:rsidR="00D026F2">
        <w:rPr>
          <w:rFonts w:ascii="Times New Roman" w:hAnsi="Times New Roman" w:cs="Times New Roman"/>
          <w:sz w:val="24"/>
          <w:szCs w:val="24"/>
        </w:rPr>
        <w:t>pp</w:t>
      </w:r>
      <w:proofErr w:type="gramEnd"/>
      <w:r w:rsidR="00D026F2">
        <w:rPr>
          <w:rFonts w:ascii="Times New Roman" w:hAnsi="Times New Roman" w:cs="Times New Roman"/>
          <w:sz w:val="24"/>
          <w:szCs w:val="24"/>
        </w:rPr>
        <w:t>. 259-</w:t>
      </w:r>
      <w:r>
        <w:rPr>
          <w:rFonts w:ascii="Times New Roman" w:hAnsi="Times New Roman" w:cs="Times New Roman"/>
          <w:sz w:val="24"/>
          <w:szCs w:val="24"/>
        </w:rPr>
        <w:t>76</w:t>
      </w:r>
      <w:r w:rsidR="009868B2">
        <w:rPr>
          <w:rFonts w:ascii="Times New Roman" w:hAnsi="Times New Roman" w:cs="Times New Roman"/>
          <w:sz w:val="24"/>
          <w:szCs w:val="24"/>
        </w:rPr>
        <w:t>.</w:t>
      </w:r>
    </w:p>
    <w:p w:rsidR="009868B2" w:rsidRPr="009868B2" w:rsidRDefault="009868B2" w:rsidP="00B66BC1">
      <w:pPr>
        <w:rPr>
          <w:rFonts w:ascii="Times New Roman" w:hAnsi="Times New Roman" w:cs="Times New Roman"/>
          <w:b/>
          <w:sz w:val="24"/>
          <w:szCs w:val="24"/>
        </w:rPr>
      </w:pPr>
      <w:r w:rsidRPr="009868B2">
        <w:rPr>
          <w:rFonts w:ascii="Times New Roman" w:hAnsi="Times New Roman" w:cs="Times New Roman"/>
          <w:b/>
          <w:sz w:val="24"/>
          <w:szCs w:val="24"/>
        </w:rPr>
        <w:t xml:space="preserve">Singh, S, Jokhan, A, Sharma, B </w:t>
      </w:r>
      <w:r w:rsidRPr="001F50A9">
        <w:rPr>
          <w:rFonts w:ascii="Times New Roman" w:hAnsi="Times New Roman" w:cs="Times New Roman"/>
          <w:sz w:val="24"/>
          <w:szCs w:val="24"/>
        </w:rPr>
        <w:t>&amp;</w:t>
      </w:r>
      <w:r w:rsidRPr="009868B2">
        <w:rPr>
          <w:rFonts w:ascii="Times New Roman" w:hAnsi="Times New Roman" w:cs="Times New Roman"/>
          <w:b/>
          <w:sz w:val="24"/>
          <w:szCs w:val="24"/>
        </w:rPr>
        <w:t xml:space="preserve"> Lal,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8B2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‘An innovative approach of progressive feedback via artificial neural networks’, Journal of Machine Learning Technologies, vol.3, Issue 1, pp. 64-70.</w:t>
      </w:r>
    </w:p>
    <w:p w:rsidR="007E06DD" w:rsidRDefault="007E06DD" w:rsidP="00B66BC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1444" w:rsidRDefault="00621444" w:rsidP="00B66BC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444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</w:p>
    <w:p w:rsidR="00057D03" w:rsidRDefault="00057D03" w:rsidP="00B6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Tamata, U</w:t>
      </w:r>
      <w:r>
        <w:rPr>
          <w:rFonts w:ascii="Times New Roman" w:hAnsi="Times New Roman" w:cs="Times New Roman"/>
          <w:sz w:val="24"/>
          <w:szCs w:val="24"/>
        </w:rPr>
        <w:t xml:space="preserve"> &amp; Morrison, J 2012, ‘Anthropogenic factors and nutrient variability along the Coral Coast, Fiji’, </w:t>
      </w:r>
      <w:r w:rsidRPr="00057D03">
        <w:rPr>
          <w:rFonts w:ascii="Times New Roman" w:hAnsi="Times New Roman" w:cs="Times New Roman"/>
          <w:i/>
          <w:sz w:val="24"/>
          <w:szCs w:val="24"/>
        </w:rPr>
        <w:t>Proceeding of the 12</w:t>
      </w:r>
      <w:r w:rsidRPr="00057D0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57D03">
        <w:rPr>
          <w:rFonts w:ascii="Times New Roman" w:hAnsi="Times New Roman" w:cs="Times New Roman"/>
          <w:i/>
          <w:sz w:val="24"/>
          <w:szCs w:val="24"/>
        </w:rPr>
        <w:t xml:space="preserve"> International Coral Reef Symposium, 9-13 July</w:t>
      </w:r>
      <w:r>
        <w:rPr>
          <w:rFonts w:ascii="Times New Roman" w:hAnsi="Times New Roman" w:cs="Times New Roman"/>
          <w:sz w:val="24"/>
          <w:szCs w:val="24"/>
        </w:rPr>
        <w:t>, Cairns, Australia.</w:t>
      </w:r>
    </w:p>
    <w:p w:rsidR="00324416" w:rsidRPr="00057D03" w:rsidRDefault="00324416" w:rsidP="00B66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4416">
        <w:rPr>
          <w:rFonts w:ascii="Times New Roman" w:hAnsi="Times New Roman" w:cs="Times New Roman"/>
          <w:b/>
          <w:sz w:val="24"/>
          <w:szCs w:val="24"/>
        </w:rPr>
        <w:t>Teaero</w:t>
      </w:r>
      <w:proofErr w:type="spellEnd"/>
      <w:r w:rsidRPr="00324416">
        <w:rPr>
          <w:rFonts w:ascii="Times New Roman" w:hAnsi="Times New Roman" w:cs="Times New Roman"/>
          <w:b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 2012, ‘Tong gets top job, but battle for survival looms: need to form a coalition to stay in power’, </w:t>
      </w:r>
      <w:r w:rsidRPr="00324416">
        <w:rPr>
          <w:rFonts w:ascii="Times New Roman" w:hAnsi="Times New Roman" w:cs="Times New Roman"/>
          <w:i/>
          <w:sz w:val="24"/>
          <w:szCs w:val="24"/>
        </w:rPr>
        <w:t>Island Business</w:t>
      </w:r>
      <w:r>
        <w:rPr>
          <w:rFonts w:ascii="Times New Roman" w:hAnsi="Times New Roman" w:cs="Times New Roman"/>
          <w:sz w:val="24"/>
          <w:szCs w:val="24"/>
        </w:rPr>
        <w:t>, February, pp. 26-8.</w:t>
      </w:r>
    </w:p>
    <w:p w:rsidR="005C7CB6" w:rsidRDefault="005C7CB6" w:rsidP="00B6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Tent, J</w:t>
      </w:r>
      <w:r w:rsidR="004241F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C7CB6">
        <w:rPr>
          <w:rFonts w:ascii="Times New Roman" w:hAnsi="Times New Roman" w:cs="Times New Roman"/>
          <w:b/>
          <w:sz w:val="24"/>
          <w:szCs w:val="24"/>
        </w:rPr>
        <w:t>Geraghty</w:t>
      </w:r>
      <w:proofErr w:type="spellEnd"/>
      <w:r w:rsidRPr="005C7CB6">
        <w:rPr>
          <w:rFonts w:ascii="Times New Roman" w:hAnsi="Times New Roman" w:cs="Times New Roman"/>
          <w:b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 2012, ‘Where in the world is Ulimaroa?’ </w:t>
      </w:r>
      <w:r w:rsidRPr="005C7CB6">
        <w:rPr>
          <w:rFonts w:ascii="Times New Roman" w:hAnsi="Times New Roman" w:cs="Times New Roman"/>
          <w:i/>
          <w:sz w:val="24"/>
          <w:szCs w:val="24"/>
        </w:rPr>
        <w:t>The Journal of Pacific History</w:t>
      </w:r>
      <w:r>
        <w:rPr>
          <w:rFonts w:ascii="Times New Roman" w:hAnsi="Times New Roman" w:cs="Times New Roman"/>
          <w:sz w:val="24"/>
          <w:szCs w:val="24"/>
        </w:rPr>
        <w:t>, vol. 47, no. 1, pp. 1-20.</w:t>
      </w:r>
    </w:p>
    <w:p w:rsidR="00BD1CAB" w:rsidRDefault="00BD1CAB" w:rsidP="00B66BC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D1CAB">
        <w:rPr>
          <w:rFonts w:ascii="Times New Roman" w:hAnsi="Times New Roman" w:cs="Times New Roman"/>
          <w:b/>
          <w:sz w:val="24"/>
          <w:szCs w:val="24"/>
        </w:rPr>
        <w:t>Terry, JP</w:t>
      </w:r>
      <w:r>
        <w:rPr>
          <w:rFonts w:ascii="Times New Roman" w:hAnsi="Times New Roman" w:cs="Times New Roman"/>
          <w:sz w:val="24"/>
          <w:szCs w:val="24"/>
        </w:rPr>
        <w:t xml:space="preserve"> &amp; Goff, J 2012, ‘</w:t>
      </w:r>
      <w:r w:rsidRPr="00BD1CAB">
        <w:rPr>
          <w:rFonts w:ascii="Times New Roman" w:hAnsi="Times New Roman" w:cs="Times New Roman"/>
          <w:i/>
          <w:sz w:val="24"/>
          <w:szCs w:val="24"/>
        </w:rPr>
        <w:t>Natural hazards in the Asia-Pacific region: recent advances and emerging concepts’</w:t>
      </w:r>
      <w:r>
        <w:rPr>
          <w:rFonts w:ascii="Times New Roman" w:hAnsi="Times New Roman" w:cs="Times New Roman"/>
          <w:sz w:val="24"/>
          <w:szCs w:val="24"/>
        </w:rPr>
        <w:t xml:space="preserve">, Geological Society of London, UK.  </w:t>
      </w:r>
    </w:p>
    <w:p w:rsidR="00264399" w:rsidRPr="00264399" w:rsidRDefault="00264399" w:rsidP="0026439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Terry, J</w:t>
      </w:r>
      <w:r w:rsidRPr="00264399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2011,</w:t>
      </w:r>
      <w:r w:rsidRPr="00264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264399">
        <w:rPr>
          <w:rFonts w:ascii="Times New Roman" w:hAnsi="Times New Roman"/>
          <w:sz w:val="24"/>
          <w:szCs w:val="24"/>
        </w:rPr>
        <w:t xml:space="preserve">Recent evolution of the </w:t>
      </w:r>
      <w:proofErr w:type="spellStart"/>
      <w:r w:rsidRPr="00264399">
        <w:rPr>
          <w:rFonts w:ascii="Times New Roman" w:hAnsi="Times New Roman"/>
          <w:sz w:val="24"/>
          <w:szCs w:val="24"/>
        </w:rPr>
        <w:t>Jourdain</w:t>
      </w:r>
      <w:proofErr w:type="spellEnd"/>
      <w:r w:rsidRPr="00264399">
        <w:rPr>
          <w:rFonts w:ascii="Times New Roman" w:hAnsi="Times New Roman"/>
          <w:sz w:val="24"/>
          <w:szCs w:val="24"/>
        </w:rPr>
        <w:t xml:space="preserve"> River </w:t>
      </w:r>
      <w:proofErr w:type="spellStart"/>
      <w:r w:rsidRPr="00264399">
        <w:rPr>
          <w:rFonts w:ascii="Times New Roman" w:hAnsi="Times New Roman"/>
          <w:sz w:val="24"/>
          <w:szCs w:val="24"/>
        </w:rPr>
        <w:t>braidplain</w:t>
      </w:r>
      <w:proofErr w:type="spellEnd"/>
      <w:r w:rsidRPr="00264399">
        <w:rPr>
          <w:rFonts w:ascii="Times New Roman" w:hAnsi="Times New Roman"/>
          <w:sz w:val="24"/>
          <w:szCs w:val="24"/>
        </w:rPr>
        <w:t xml:space="preserve"> on Espiritu Santo Island, Vanuatu</w:t>
      </w:r>
      <w:r>
        <w:rPr>
          <w:rFonts w:ascii="Times New Roman" w:hAnsi="Times New Roman"/>
          <w:sz w:val="24"/>
          <w:szCs w:val="24"/>
        </w:rPr>
        <w:t xml:space="preserve">’, in </w:t>
      </w:r>
      <w:proofErr w:type="spellStart"/>
      <w:r>
        <w:rPr>
          <w:rFonts w:ascii="Times New Roman" w:hAnsi="Times New Roman"/>
          <w:sz w:val="24"/>
          <w:szCs w:val="24"/>
        </w:rPr>
        <w:t>Álvarez</w:t>
      </w:r>
      <w:proofErr w:type="spellEnd"/>
      <w:r>
        <w:rPr>
          <w:rFonts w:ascii="Times New Roman" w:hAnsi="Times New Roman"/>
          <w:sz w:val="24"/>
          <w:szCs w:val="24"/>
        </w:rPr>
        <w:t>, MA</w:t>
      </w:r>
      <w:r w:rsidRPr="00264399">
        <w:rPr>
          <w:rFonts w:ascii="Times New Roman" w:hAnsi="Times New Roman"/>
          <w:sz w:val="24"/>
          <w:szCs w:val="24"/>
        </w:rPr>
        <w:t xml:space="preserve"> (ed.)</w:t>
      </w:r>
      <w:r>
        <w:rPr>
          <w:rFonts w:ascii="Times New Roman" w:hAnsi="Times New Roman"/>
          <w:sz w:val="24"/>
          <w:szCs w:val="24"/>
        </w:rPr>
        <w:t>,</w:t>
      </w:r>
      <w:r w:rsidRPr="00264399">
        <w:rPr>
          <w:rFonts w:ascii="Times New Roman" w:hAnsi="Times New Roman"/>
          <w:sz w:val="24"/>
          <w:szCs w:val="24"/>
        </w:rPr>
        <w:t xml:space="preserve"> </w:t>
      </w:r>
      <w:r w:rsidRPr="00264399">
        <w:rPr>
          <w:rFonts w:ascii="Times New Roman" w:hAnsi="Times New Roman"/>
          <w:i/>
          <w:iCs/>
          <w:sz w:val="24"/>
          <w:szCs w:val="24"/>
        </w:rPr>
        <w:t>Floodplains: Physical Geography, Ecology and Societal Interactions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64399">
        <w:rPr>
          <w:rFonts w:ascii="Times New Roman" w:hAnsi="Times New Roman"/>
          <w:sz w:val="24"/>
          <w:szCs w:val="24"/>
        </w:rPr>
        <w:t xml:space="preserve">Nova Science, New York, </w:t>
      </w:r>
      <w:r>
        <w:rPr>
          <w:rFonts w:ascii="Times New Roman" w:hAnsi="Times New Roman"/>
          <w:sz w:val="24"/>
          <w:szCs w:val="24"/>
        </w:rPr>
        <w:t xml:space="preserve">pp. </w:t>
      </w:r>
      <w:r w:rsidRPr="00264399">
        <w:rPr>
          <w:rFonts w:ascii="Times New Roman" w:hAnsi="Times New Roman"/>
          <w:sz w:val="24"/>
          <w:szCs w:val="24"/>
        </w:rPr>
        <w:t xml:space="preserve">263–272.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1EAB" w:rsidRDefault="00051EAB" w:rsidP="00B66BC1">
      <w:pPr>
        <w:rPr>
          <w:rFonts w:ascii="Times New Roman" w:hAnsi="Times New Roman" w:cs="Times New Roman"/>
          <w:sz w:val="24"/>
          <w:szCs w:val="24"/>
        </w:rPr>
      </w:pPr>
      <w:r w:rsidRPr="004A4597">
        <w:rPr>
          <w:rFonts w:ascii="Times New Roman" w:hAnsi="Times New Roman" w:cs="Times New Roman"/>
          <w:b/>
          <w:sz w:val="24"/>
          <w:szCs w:val="24"/>
        </w:rPr>
        <w:t>Terry, JP</w:t>
      </w:r>
      <w:r w:rsidRPr="004A4597">
        <w:rPr>
          <w:rFonts w:ascii="Times New Roman" w:hAnsi="Times New Roman" w:cs="Times New Roman"/>
          <w:sz w:val="24"/>
          <w:szCs w:val="24"/>
        </w:rPr>
        <w:t xml:space="preserve"> 2011, ‘Drainage, Hydrology and fluvial geomorphology’ in </w:t>
      </w:r>
      <w:r w:rsidR="004A4597" w:rsidRPr="004A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597" w:rsidRPr="004A4597">
        <w:rPr>
          <w:rFonts w:ascii="Times New Roman" w:hAnsi="Times New Roman" w:cs="Times New Roman"/>
          <w:sz w:val="24"/>
          <w:szCs w:val="24"/>
        </w:rPr>
        <w:t>Bouchet</w:t>
      </w:r>
      <w:proofErr w:type="spellEnd"/>
      <w:r w:rsidR="004A4597" w:rsidRPr="004A4597">
        <w:rPr>
          <w:rFonts w:ascii="Times New Roman" w:hAnsi="Times New Roman" w:cs="Times New Roman"/>
          <w:sz w:val="24"/>
          <w:szCs w:val="24"/>
        </w:rPr>
        <w:t xml:space="preserve">, P, Le </w:t>
      </w:r>
      <w:proofErr w:type="spellStart"/>
      <w:r w:rsidR="004A4597" w:rsidRPr="004A4597">
        <w:rPr>
          <w:rFonts w:ascii="Times New Roman" w:hAnsi="Times New Roman" w:cs="Times New Roman"/>
          <w:sz w:val="24"/>
          <w:szCs w:val="24"/>
        </w:rPr>
        <w:t>Guyader</w:t>
      </w:r>
      <w:proofErr w:type="spellEnd"/>
      <w:r w:rsidR="004A4597" w:rsidRPr="004A4597">
        <w:rPr>
          <w:rFonts w:ascii="Times New Roman" w:hAnsi="Times New Roman" w:cs="Times New Roman"/>
          <w:sz w:val="24"/>
          <w:szCs w:val="24"/>
        </w:rPr>
        <w:t>, H &amp; Pascal, O (</w:t>
      </w:r>
      <w:proofErr w:type="spellStart"/>
      <w:r w:rsidR="004A4597" w:rsidRPr="004A459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4A4597" w:rsidRPr="004A4597">
        <w:rPr>
          <w:rFonts w:ascii="Times New Roman" w:hAnsi="Times New Roman" w:cs="Times New Roman"/>
          <w:sz w:val="24"/>
          <w:szCs w:val="24"/>
        </w:rPr>
        <w:t xml:space="preserve">),  </w:t>
      </w:r>
      <w:r w:rsidR="004A4597" w:rsidRPr="004A4597">
        <w:rPr>
          <w:rFonts w:ascii="Times New Roman" w:hAnsi="Times New Roman" w:cs="Times New Roman"/>
          <w:i/>
          <w:iCs/>
          <w:sz w:val="24"/>
          <w:szCs w:val="24"/>
        </w:rPr>
        <w:t>The Natural History of Santo</w:t>
      </w:r>
      <w:r w:rsidR="004A4597" w:rsidRPr="004A4597">
        <w:rPr>
          <w:rFonts w:ascii="Times New Roman" w:hAnsi="Times New Roman" w:cs="Times New Roman"/>
          <w:sz w:val="24"/>
          <w:szCs w:val="24"/>
        </w:rPr>
        <w:t xml:space="preserve">, Publications </w:t>
      </w:r>
      <w:proofErr w:type="spellStart"/>
      <w:r w:rsidR="004A4597" w:rsidRPr="004A4597">
        <w:rPr>
          <w:rFonts w:ascii="Times New Roman" w:hAnsi="Times New Roman" w:cs="Times New Roman"/>
          <w:sz w:val="24"/>
          <w:szCs w:val="24"/>
        </w:rPr>
        <w:t>scientifiques</w:t>
      </w:r>
      <w:proofErr w:type="spellEnd"/>
      <w:r w:rsidR="004A4597" w:rsidRPr="004A4597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4A4597" w:rsidRPr="004A4597">
        <w:rPr>
          <w:rFonts w:ascii="Times New Roman" w:hAnsi="Times New Roman" w:cs="Times New Roman"/>
          <w:sz w:val="24"/>
          <w:szCs w:val="24"/>
        </w:rPr>
        <w:t>Muséum</w:t>
      </w:r>
      <w:proofErr w:type="spellEnd"/>
      <w:r w:rsidR="004A4597" w:rsidRPr="004A4597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="004A4597" w:rsidRPr="004A4597">
        <w:rPr>
          <w:rFonts w:ascii="Times New Roman" w:hAnsi="Times New Roman" w:cs="Times New Roman"/>
          <w:sz w:val="24"/>
          <w:szCs w:val="24"/>
        </w:rPr>
        <w:t>d'Histoire</w:t>
      </w:r>
      <w:proofErr w:type="spellEnd"/>
      <w:r w:rsidR="004A4597" w:rsidRPr="004A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597" w:rsidRPr="004A4597">
        <w:rPr>
          <w:rFonts w:ascii="Times New Roman" w:hAnsi="Times New Roman" w:cs="Times New Roman"/>
          <w:sz w:val="24"/>
          <w:szCs w:val="24"/>
        </w:rPr>
        <w:t>naturelle</w:t>
      </w:r>
      <w:proofErr w:type="spellEnd"/>
      <w:r w:rsidR="004A4597" w:rsidRPr="004A4597">
        <w:rPr>
          <w:rFonts w:ascii="Times New Roman" w:hAnsi="Times New Roman" w:cs="Times New Roman"/>
          <w:sz w:val="24"/>
          <w:szCs w:val="24"/>
        </w:rPr>
        <w:t>, Paris, France, pp. 46-51</w:t>
      </w:r>
      <w:r w:rsidR="000C2291">
        <w:rPr>
          <w:rFonts w:ascii="Times New Roman" w:hAnsi="Times New Roman" w:cs="Times New Roman"/>
          <w:sz w:val="24"/>
          <w:szCs w:val="24"/>
        </w:rPr>
        <w:t>.</w:t>
      </w:r>
    </w:p>
    <w:p w:rsidR="004A4597" w:rsidRDefault="004A4597" w:rsidP="004A4597">
      <w:pPr>
        <w:rPr>
          <w:rFonts w:ascii="Times New Roman" w:hAnsi="Times New Roman" w:cs="Times New Roman"/>
          <w:sz w:val="24"/>
          <w:szCs w:val="24"/>
        </w:rPr>
      </w:pPr>
      <w:r w:rsidRPr="004A4597">
        <w:rPr>
          <w:rFonts w:ascii="Times New Roman" w:hAnsi="Times New Roman" w:cs="Times New Roman"/>
          <w:b/>
          <w:sz w:val="24"/>
          <w:szCs w:val="24"/>
        </w:rPr>
        <w:lastRenderedPageBreak/>
        <w:t>Terry, JP</w:t>
      </w:r>
      <w:r>
        <w:rPr>
          <w:rFonts w:ascii="Times New Roman" w:hAnsi="Times New Roman" w:cs="Times New Roman"/>
          <w:sz w:val="24"/>
          <w:szCs w:val="24"/>
        </w:rPr>
        <w:t xml:space="preserve"> 2011, ‘The climate of Santo’ in</w:t>
      </w:r>
      <w:r w:rsidRPr="004A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597">
        <w:rPr>
          <w:rFonts w:ascii="Times New Roman" w:hAnsi="Times New Roman" w:cs="Times New Roman"/>
          <w:sz w:val="24"/>
          <w:szCs w:val="24"/>
        </w:rPr>
        <w:t>Bouchet</w:t>
      </w:r>
      <w:proofErr w:type="spellEnd"/>
      <w:r w:rsidRPr="004A4597">
        <w:rPr>
          <w:rFonts w:ascii="Times New Roman" w:hAnsi="Times New Roman" w:cs="Times New Roman"/>
          <w:sz w:val="24"/>
          <w:szCs w:val="24"/>
        </w:rPr>
        <w:t xml:space="preserve">, P, Le </w:t>
      </w:r>
      <w:proofErr w:type="spellStart"/>
      <w:r w:rsidRPr="004A4597">
        <w:rPr>
          <w:rFonts w:ascii="Times New Roman" w:hAnsi="Times New Roman" w:cs="Times New Roman"/>
          <w:sz w:val="24"/>
          <w:szCs w:val="24"/>
        </w:rPr>
        <w:t>Guyader</w:t>
      </w:r>
      <w:proofErr w:type="spellEnd"/>
      <w:r w:rsidRPr="004A4597">
        <w:rPr>
          <w:rFonts w:ascii="Times New Roman" w:hAnsi="Times New Roman" w:cs="Times New Roman"/>
          <w:sz w:val="24"/>
          <w:szCs w:val="24"/>
        </w:rPr>
        <w:t>, H &amp; Pascal, O (</w:t>
      </w:r>
      <w:proofErr w:type="spellStart"/>
      <w:r w:rsidRPr="004A459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A4597">
        <w:rPr>
          <w:rFonts w:ascii="Times New Roman" w:hAnsi="Times New Roman" w:cs="Times New Roman"/>
          <w:sz w:val="24"/>
          <w:szCs w:val="24"/>
        </w:rPr>
        <w:t xml:space="preserve">),  </w:t>
      </w:r>
      <w:r w:rsidRPr="004A4597">
        <w:rPr>
          <w:rFonts w:ascii="Times New Roman" w:hAnsi="Times New Roman" w:cs="Times New Roman"/>
          <w:i/>
          <w:iCs/>
          <w:sz w:val="24"/>
          <w:szCs w:val="24"/>
        </w:rPr>
        <w:t>The Natural History of Santo</w:t>
      </w:r>
      <w:r w:rsidRPr="004A4597">
        <w:rPr>
          <w:rFonts w:ascii="Times New Roman" w:hAnsi="Times New Roman" w:cs="Times New Roman"/>
          <w:sz w:val="24"/>
          <w:szCs w:val="24"/>
        </w:rPr>
        <w:t xml:space="preserve">, Publications </w:t>
      </w:r>
      <w:proofErr w:type="spellStart"/>
      <w:r w:rsidRPr="004A4597">
        <w:rPr>
          <w:rFonts w:ascii="Times New Roman" w:hAnsi="Times New Roman" w:cs="Times New Roman"/>
          <w:sz w:val="24"/>
          <w:szCs w:val="24"/>
        </w:rPr>
        <w:t>scientifiques</w:t>
      </w:r>
      <w:proofErr w:type="spellEnd"/>
      <w:r w:rsidRPr="004A4597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A4597">
        <w:rPr>
          <w:rFonts w:ascii="Times New Roman" w:hAnsi="Times New Roman" w:cs="Times New Roman"/>
          <w:sz w:val="24"/>
          <w:szCs w:val="24"/>
        </w:rPr>
        <w:t>Muséum</w:t>
      </w:r>
      <w:proofErr w:type="spellEnd"/>
      <w:r w:rsidRPr="004A4597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4A4597">
        <w:rPr>
          <w:rFonts w:ascii="Times New Roman" w:hAnsi="Times New Roman" w:cs="Times New Roman"/>
          <w:sz w:val="24"/>
          <w:szCs w:val="24"/>
        </w:rPr>
        <w:t>d'Histoire</w:t>
      </w:r>
      <w:proofErr w:type="spellEnd"/>
      <w:r w:rsidRPr="004A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597">
        <w:rPr>
          <w:rFonts w:ascii="Times New Roman" w:hAnsi="Times New Roman" w:cs="Times New Roman"/>
          <w:sz w:val="24"/>
          <w:szCs w:val="24"/>
        </w:rPr>
        <w:t>naturelle</w:t>
      </w:r>
      <w:proofErr w:type="spellEnd"/>
      <w:r w:rsidRPr="004A4597">
        <w:rPr>
          <w:rFonts w:ascii="Times New Roman" w:hAnsi="Times New Roman" w:cs="Times New Roman"/>
          <w:sz w:val="24"/>
          <w:szCs w:val="24"/>
        </w:rPr>
        <w:t>, Paris</w:t>
      </w:r>
      <w:r w:rsidR="007B3C92">
        <w:rPr>
          <w:rFonts w:ascii="Times New Roman" w:hAnsi="Times New Roman" w:cs="Times New Roman"/>
          <w:sz w:val="24"/>
          <w:szCs w:val="24"/>
        </w:rPr>
        <w:t>, France, pp. 52-</w:t>
      </w:r>
      <w:r>
        <w:rPr>
          <w:rFonts w:ascii="Times New Roman" w:hAnsi="Times New Roman" w:cs="Times New Roman"/>
          <w:sz w:val="24"/>
          <w:szCs w:val="24"/>
        </w:rPr>
        <w:t>6</w:t>
      </w:r>
      <w:r w:rsidR="000C2291">
        <w:rPr>
          <w:rFonts w:ascii="Times New Roman" w:hAnsi="Times New Roman" w:cs="Times New Roman"/>
          <w:sz w:val="24"/>
          <w:szCs w:val="24"/>
        </w:rPr>
        <w:t>.</w:t>
      </w:r>
    </w:p>
    <w:p w:rsidR="00DA43F4" w:rsidRDefault="00DA43F4" w:rsidP="00A3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Thaman, R, Gregory, M </w:t>
      </w:r>
      <w:r w:rsidRPr="001F50A9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b/>
          <w:sz w:val="24"/>
          <w:szCs w:val="24"/>
        </w:rPr>
        <w:t xml:space="preserve">Takeda, S </w:t>
      </w:r>
      <w:r w:rsidRPr="001F50A9"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b/>
          <w:sz w:val="24"/>
          <w:szCs w:val="24"/>
        </w:rPr>
        <w:t xml:space="preserve"> ‘</w:t>
      </w:r>
      <w:r w:rsidRPr="00DA43F4">
        <w:rPr>
          <w:rFonts w:ascii="Times New Roman" w:hAnsi="Times New Roman" w:cs="Times New Roman"/>
          <w:i/>
          <w:sz w:val="24"/>
          <w:szCs w:val="24"/>
        </w:rPr>
        <w:t>Trees of life: a guide to trees and shrubs of the University of the South Pacific</w:t>
      </w:r>
      <w:r>
        <w:rPr>
          <w:rFonts w:ascii="Times New Roman" w:hAnsi="Times New Roman" w:cs="Times New Roman"/>
          <w:i/>
          <w:sz w:val="24"/>
          <w:szCs w:val="24"/>
        </w:rPr>
        <w:t xml:space="preserve">’, </w:t>
      </w:r>
      <w:r w:rsidRPr="00DA43F4">
        <w:rPr>
          <w:rFonts w:ascii="Times New Roman" w:hAnsi="Times New Roman" w:cs="Times New Roman"/>
          <w:sz w:val="24"/>
          <w:szCs w:val="24"/>
        </w:rPr>
        <w:t>The University of the South Pacific, Suva, Fiji.</w:t>
      </w:r>
    </w:p>
    <w:p w:rsidR="00324416" w:rsidRDefault="00324416" w:rsidP="00A3129D">
      <w:pPr>
        <w:rPr>
          <w:rFonts w:ascii="Times New Roman" w:hAnsi="Times New Roman" w:cs="Times New Roman"/>
          <w:sz w:val="24"/>
          <w:szCs w:val="24"/>
        </w:rPr>
      </w:pPr>
      <w:r w:rsidRPr="00324416">
        <w:rPr>
          <w:rFonts w:ascii="Times New Roman" w:hAnsi="Times New Roman" w:cs="Times New Roman"/>
          <w:b/>
          <w:sz w:val="24"/>
          <w:szCs w:val="24"/>
        </w:rPr>
        <w:t>Thaman, R</w:t>
      </w:r>
      <w:r>
        <w:rPr>
          <w:rFonts w:ascii="Times New Roman" w:hAnsi="Times New Roman" w:cs="Times New Roman"/>
          <w:sz w:val="24"/>
          <w:szCs w:val="24"/>
        </w:rPr>
        <w:t xml:space="preserve"> 2012, ‘Mai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call for action, not wonder’, </w:t>
      </w:r>
      <w:r w:rsidRPr="00324416">
        <w:rPr>
          <w:rFonts w:ascii="Times New Roman" w:hAnsi="Times New Roman" w:cs="Times New Roman"/>
          <w:i/>
          <w:sz w:val="24"/>
          <w:szCs w:val="24"/>
        </w:rPr>
        <w:t>Mai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4416">
        <w:rPr>
          <w:rFonts w:ascii="Times New Roman" w:hAnsi="Times New Roman" w:cs="Times New Roman"/>
          <w:i/>
          <w:sz w:val="24"/>
          <w:szCs w:val="24"/>
        </w:rPr>
        <w:t>Life</w:t>
      </w:r>
      <w:r>
        <w:rPr>
          <w:rFonts w:ascii="Times New Roman" w:hAnsi="Times New Roman" w:cs="Times New Roman"/>
          <w:sz w:val="24"/>
          <w:szCs w:val="24"/>
        </w:rPr>
        <w:t>, February, pp.76-7.</w:t>
      </w:r>
    </w:p>
    <w:p w:rsidR="000D5FCE" w:rsidRPr="000D5FCE" w:rsidRDefault="000D5FCE" w:rsidP="000D5FCE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Thapa</w:t>
      </w:r>
      <w:proofErr w:type="spellEnd"/>
      <w:r>
        <w:rPr>
          <w:rFonts w:ascii="Times New Roman" w:hAnsi="Times New Roman"/>
          <w:sz w:val="24"/>
          <w:szCs w:val="24"/>
        </w:rPr>
        <w:t>, GB &amp;</w:t>
      </w:r>
      <w:r w:rsidRPr="000D5FCE">
        <w:rPr>
          <w:rFonts w:ascii="Times New Roman" w:hAnsi="Times New Roman"/>
          <w:sz w:val="24"/>
          <w:szCs w:val="24"/>
        </w:rPr>
        <w:t xml:space="preserve"> </w:t>
      </w:r>
      <w:r w:rsidRPr="000D5FCE">
        <w:rPr>
          <w:rFonts w:ascii="Times New Roman" w:hAnsi="Times New Roman"/>
          <w:b/>
          <w:bCs/>
          <w:sz w:val="24"/>
          <w:szCs w:val="24"/>
        </w:rPr>
        <w:t>Yila,</w:t>
      </w:r>
      <w:r w:rsidRPr="000D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 w:rsidRPr="000D5F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 ‘</w:t>
      </w:r>
      <w:r w:rsidRPr="000D5FCE">
        <w:rPr>
          <w:rFonts w:ascii="Times New Roman" w:hAnsi="Times New Roman"/>
          <w:sz w:val="24"/>
          <w:szCs w:val="24"/>
        </w:rPr>
        <w:t xml:space="preserve">Farmers’ land management practices and status of agricultural land in the </w:t>
      </w:r>
      <w:proofErr w:type="spellStart"/>
      <w:r w:rsidRPr="000D5FCE">
        <w:rPr>
          <w:rFonts w:ascii="Times New Roman" w:hAnsi="Times New Roman"/>
          <w:sz w:val="24"/>
          <w:szCs w:val="24"/>
        </w:rPr>
        <w:t>Jos</w:t>
      </w:r>
      <w:proofErr w:type="spellEnd"/>
      <w:r w:rsidRPr="000D5FCE">
        <w:rPr>
          <w:rFonts w:ascii="Times New Roman" w:hAnsi="Times New Roman"/>
          <w:sz w:val="24"/>
          <w:szCs w:val="24"/>
        </w:rPr>
        <w:t xml:space="preserve"> Plateau, Nigeria</w:t>
      </w:r>
      <w:r>
        <w:rPr>
          <w:rFonts w:ascii="Times New Roman" w:hAnsi="Times New Roman"/>
          <w:sz w:val="24"/>
          <w:szCs w:val="24"/>
        </w:rPr>
        <w:t>’,</w:t>
      </w:r>
      <w:r w:rsidRPr="000D5FCE">
        <w:rPr>
          <w:rFonts w:ascii="Times New Roman" w:hAnsi="Times New Roman"/>
          <w:sz w:val="24"/>
          <w:szCs w:val="24"/>
        </w:rPr>
        <w:t xml:space="preserve"> </w:t>
      </w:r>
      <w:r w:rsidRPr="000D5FCE">
        <w:rPr>
          <w:rFonts w:ascii="Times New Roman" w:hAnsi="Times New Roman"/>
          <w:i/>
          <w:iCs/>
          <w:sz w:val="24"/>
          <w:szCs w:val="24"/>
        </w:rPr>
        <w:t>Land Degradation &amp; Development</w:t>
      </w:r>
      <w:r>
        <w:rPr>
          <w:rFonts w:ascii="Times New Roman" w:hAnsi="Times New Roman"/>
          <w:sz w:val="24"/>
          <w:szCs w:val="24"/>
        </w:rPr>
        <w:t xml:space="preserve">, vol.23, pp. </w:t>
      </w:r>
      <w:r w:rsidR="007B3C92">
        <w:rPr>
          <w:rFonts w:ascii="Times New Roman" w:hAnsi="Times New Roman"/>
          <w:sz w:val="24"/>
          <w:szCs w:val="24"/>
        </w:rPr>
        <w:t>263–</w:t>
      </w:r>
      <w:r w:rsidRPr="000D5FCE">
        <w:rPr>
          <w:rFonts w:ascii="Times New Roman" w:hAnsi="Times New Roman"/>
          <w:sz w:val="24"/>
          <w:szCs w:val="24"/>
        </w:rPr>
        <w:t>77.</w:t>
      </w:r>
      <w:proofErr w:type="gramEnd"/>
      <w:r w:rsidRPr="000D5FCE">
        <w:rPr>
          <w:rFonts w:ascii="Times New Roman" w:hAnsi="Times New Roman"/>
          <w:sz w:val="24"/>
          <w:szCs w:val="24"/>
        </w:rPr>
        <w:t xml:space="preserve"> </w:t>
      </w:r>
    </w:p>
    <w:p w:rsidR="00A3129D" w:rsidRDefault="00A3129D" w:rsidP="00A3129D">
      <w:pPr>
        <w:rPr>
          <w:rFonts w:ascii="Times New Roman" w:hAnsi="Times New Roman" w:cs="Times New Roman"/>
          <w:sz w:val="24"/>
          <w:szCs w:val="24"/>
        </w:rPr>
      </w:pPr>
      <w:r w:rsidRPr="00F279CA">
        <w:rPr>
          <w:rFonts w:ascii="Times New Roman" w:hAnsi="Times New Roman" w:cs="Times New Roman"/>
          <w:b/>
          <w:sz w:val="24"/>
          <w:szCs w:val="24"/>
        </w:rPr>
        <w:t>Thomas, FR</w:t>
      </w:r>
      <w:r>
        <w:rPr>
          <w:rFonts w:ascii="Times New Roman" w:hAnsi="Times New Roman" w:cs="Times New Roman"/>
          <w:sz w:val="24"/>
          <w:szCs w:val="24"/>
        </w:rPr>
        <w:t xml:space="preserve"> 2012, ‘Review of </w:t>
      </w:r>
      <w:r w:rsidRPr="00F279CA">
        <w:rPr>
          <w:rFonts w:ascii="Times New Roman" w:hAnsi="Times New Roman" w:cs="Times New Roman"/>
          <w:i/>
          <w:sz w:val="24"/>
          <w:szCs w:val="24"/>
        </w:rPr>
        <w:t>Roots of conflict: soils, agriculture, and sociopolitical complexity in ancient Hawai’i</w:t>
      </w:r>
      <w:r>
        <w:rPr>
          <w:rFonts w:ascii="Times New Roman" w:hAnsi="Times New Roman" w:cs="Times New Roman"/>
          <w:sz w:val="24"/>
          <w:szCs w:val="24"/>
        </w:rPr>
        <w:t xml:space="preserve"> by Patrick V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r w:rsidRPr="00F279CA">
        <w:rPr>
          <w:rFonts w:ascii="Times New Roman" w:hAnsi="Times New Roman" w:cs="Times New Roman"/>
          <w:i/>
          <w:sz w:val="24"/>
          <w:szCs w:val="24"/>
        </w:rPr>
        <w:t>Human Ecology</w:t>
      </w:r>
      <w:r>
        <w:rPr>
          <w:rFonts w:ascii="Times New Roman" w:hAnsi="Times New Roman" w:cs="Times New Roman"/>
          <w:sz w:val="24"/>
          <w:szCs w:val="24"/>
        </w:rPr>
        <w:t>, vol.40, pp. 335</w:t>
      </w:r>
      <w:r w:rsidR="000C2291">
        <w:rPr>
          <w:rFonts w:ascii="Times New Roman" w:hAnsi="Times New Roman" w:cs="Times New Roman"/>
          <w:sz w:val="24"/>
          <w:szCs w:val="24"/>
        </w:rPr>
        <w:t>.</w:t>
      </w:r>
    </w:p>
    <w:p w:rsidR="00621444" w:rsidRPr="00621444" w:rsidRDefault="00621444" w:rsidP="00B66BC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444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</w:p>
    <w:p w:rsidR="00B65254" w:rsidRDefault="00B65254" w:rsidP="00B66BC1">
      <w:pPr>
        <w:rPr>
          <w:rFonts w:ascii="Times New Roman" w:hAnsi="Times New Roman" w:cs="Times New Roman"/>
          <w:sz w:val="24"/>
          <w:szCs w:val="24"/>
        </w:rPr>
      </w:pPr>
      <w:r w:rsidRPr="00054ABC">
        <w:rPr>
          <w:rFonts w:ascii="Times New Roman" w:hAnsi="Times New Roman" w:cs="Times New Roman"/>
          <w:b/>
          <w:sz w:val="24"/>
          <w:szCs w:val="24"/>
        </w:rPr>
        <w:t>Varma, VS, Patel,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ABC">
        <w:rPr>
          <w:rFonts w:ascii="Times New Roman" w:hAnsi="Times New Roman" w:cs="Times New Roman"/>
          <w:sz w:val="24"/>
          <w:szCs w:val="24"/>
        </w:rPr>
        <w:t xml:space="preserve">2012, ‘Enhancing audit committee independence in corporate governance- an alternative view of appointment and reporting structure, </w:t>
      </w:r>
      <w:r w:rsidR="00054ABC" w:rsidRPr="00054ABC">
        <w:rPr>
          <w:rFonts w:ascii="Times New Roman" w:hAnsi="Times New Roman" w:cs="Times New Roman"/>
          <w:i/>
          <w:sz w:val="24"/>
          <w:szCs w:val="24"/>
        </w:rPr>
        <w:t>International Journal of Business Ethics in Developing Economies</w:t>
      </w:r>
      <w:r w:rsidR="00054ABC">
        <w:rPr>
          <w:rFonts w:ascii="Times New Roman" w:hAnsi="Times New Roman" w:cs="Times New Roman"/>
          <w:sz w:val="24"/>
          <w:szCs w:val="24"/>
        </w:rPr>
        <w:t xml:space="preserve">, vol.1, </w:t>
      </w:r>
      <w:proofErr w:type="spellStart"/>
      <w:r w:rsidR="00054ABC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="00054ABC">
        <w:rPr>
          <w:rFonts w:ascii="Times New Roman" w:hAnsi="Times New Roman" w:cs="Times New Roman"/>
          <w:sz w:val="24"/>
          <w:szCs w:val="24"/>
        </w:rPr>
        <w:t>. 1, pp. 43-62.</w:t>
      </w:r>
    </w:p>
    <w:p w:rsidR="00054ABC" w:rsidRDefault="00054ABC" w:rsidP="00B66BC1">
      <w:pPr>
        <w:rPr>
          <w:rFonts w:ascii="Times New Roman" w:hAnsi="Times New Roman" w:cs="Times New Roman"/>
          <w:sz w:val="24"/>
          <w:szCs w:val="24"/>
        </w:rPr>
      </w:pPr>
      <w:r w:rsidRPr="00054ABC">
        <w:rPr>
          <w:rFonts w:ascii="Times New Roman" w:hAnsi="Times New Roman" w:cs="Times New Roman"/>
          <w:b/>
          <w:sz w:val="24"/>
          <w:szCs w:val="24"/>
        </w:rPr>
        <w:t>Varma, VS, Patel, A</w:t>
      </w:r>
      <w:r>
        <w:rPr>
          <w:rFonts w:ascii="Times New Roman" w:hAnsi="Times New Roman" w:cs="Times New Roman"/>
          <w:sz w:val="24"/>
          <w:szCs w:val="24"/>
        </w:rPr>
        <w:t xml:space="preserve"> 2012, ‘The impact of audit committee appointment and reporting arrangements on audit committees’ independence, </w:t>
      </w:r>
      <w:r w:rsidRPr="00054ABC">
        <w:rPr>
          <w:rFonts w:ascii="Times New Roman" w:hAnsi="Times New Roman" w:cs="Times New Roman"/>
          <w:i/>
          <w:sz w:val="24"/>
          <w:szCs w:val="24"/>
        </w:rPr>
        <w:t>Journal of Commerce and Accounting Research</w:t>
      </w:r>
      <w:r>
        <w:rPr>
          <w:rFonts w:ascii="Times New Roman" w:hAnsi="Times New Roman" w:cs="Times New Roman"/>
          <w:sz w:val="24"/>
          <w:szCs w:val="24"/>
        </w:rPr>
        <w:t>, vol. 1, Iss.3</w:t>
      </w:r>
    </w:p>
    <w:p w:rsidR="006C3A66" w:rsidRDefault="004241F1" w:rsidP="00B66B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Varshney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R, </w:t>
      </w:r>
      <w:proofErr w:type="spellStart"/>
      <w:r>
        <w:rPr>
          <w:rFonts w:ascii="Times New Roman" w:hAnsi="Times New Roman" w:cs="Times New Roman"/>
          <w:sz w:val="24"/>
          <w:szCs w:val="24"/>
        </w:rPr>
        <w:t>Ahsan</w:t>
      </w:r>
      <w:proofErr w:type="spellEnd"/>
      <w:r>
        <w:rPr>
          <w:rFonts w:ascii="Times New Roman" w:hAnsi="Times New Roman" w:cs="Times New Roman"/>
          <w:sz w:val="24"/>
          <w:szCs w:val="24"/>
        </w:rPr>
        <w:t>, MJ &amp;</w:t>
      </w:r>
      <w:r w:rsidR="006C3A66">
        <w:rPr>
          <w:rFonts w:ascii="Times New Roman" w:hAnsi="Times New Roman" w:cs="Times New Roman"/>
          <w:sz w:val="24"/>
          <w:szCs w:val="24"/>
        </w:rPr>
        <w:t xml:space="preserve"> </w:t>
      </w:r>
      <w:r w:rsidR="006C3A66" w:rsidRPr="006C3A66">
        <w:rPr>
          <w:rFonts w:ascii="Times New Roman" w:hAnsi="Times New Roman" w:cs="Times New Roman"/>
          <w:b/>
          <w:sz w:val="24"/>
          <w:szCs w:val="24"/>
        </w:rPr>
        <w:t>Khan, MGM</w:t>
      </w:r>
      <w:r w:rsidR="006C3A66">
        <w:rPr>
          <w:rFonts w:ascii="Times New Roman" w:hAnsi="Times New Roman" w:cs="Times New Roman"/>
          <w:sz w:val="24"/>
          <w:szCs w:val="24"/>
        </w:rPr>
        <w:t xml:space="preserve"> 2011, ‘</w:t>
      </w:r>
      <w:proofErr w:type="gramStart"/>
      <w:r w:rsidR="006C3A6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6C3A66">
        <w:rPr>
          <w:rFonts w:ascii="Times New Roman" w:hAnsi="Times New Roman" w:cs="Times New Roman"/>
          <w:sz w:val="24"/>
          <w:szCs w:val="24"/>
        </w:rPr>
        <w:t xml:space="preserve"> optimum multivariate stratified sampling design with </w:t>
      </w:r>
      <w:proofErr w:type="spellStart"/>
      <w:r w:rsidR="006C3A66">
        <w:rPr>
          <w:rFonts w:ascii="Times New Roman" w:hAnsi="Times New Roman" w:cs="Times New Roman"/>
          <w:sz w:val="24"/>
          <w:szCs w:val="24"/>
        </w:rPr>
        <w:t>nonresponse</w:t>
      </w:r>
      <w:proofErr w:type="spellEnd"/>
      <w:r w:rsidR="006C3A66">
        <w:rPr>
          <w:rFonts w:ascii="Times New Roman" w:hAnsi="Times New Roman" w:cs="Times New Roman"/>
          <w:sz w:val="24"/>
          <w:szCs w:val="24"/>
        </w:rPr>
        <w:t xml:space="preserve">: a lexicographic goal programming approach’, Journal of Mathematical </w:t>
      </w:r>
      <w:proofErr w:type="spellStart"/>
      <w:r w:rsidR="006C3A66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="006C3A66">
        <w:rPr>
          <w:rFonts w:ascii="Times New Roman" w:hAnsi="Times New Roman" w:cs="Times New Roman"/>
          <w:sz w:val="24"/>
          <w:szCs w:val="24"/>
        </w:rPr>
        <w:t xml:space="preserve"> and Algorithms, vol.10, no.4, pp.393-405</w:t>
      </w:r>
      <w:r w:rsidR="006A22BB">
        <w:rPr>
          <w:rFonts w:ascii="Times New Roman" w:hAnsi="Times New Roman" w:cs="Times New Roman"/>
          <w:sz w:val="24"/>
          <w:szCs w:val="24"/>
        </w:rPr>
        <w:t>.</w:t>
      </w:r>
      <w:r w:rsidR="006C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C1" w:rsidRDefault="00B66BC1" w:rsidP="00B66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4160">
        <w:rPr>
          <w:rFonts w:ascii="Times New Roman" w:hAnsi="Times New Roman" w:cs="Times New Roman"/>
          <w:sz w:val="24"/>
          <w:szCs w:val="24"/>
        </w:rPr>
        <w:t>Veenadhari</w:t>
      </w:r>
      <w:proofErr w:type="spellEnd"/>
      <w:r w:rsidRPr="00C54160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Selvakumaran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160">
        <w:rPr>
          <w:rFonts w:ascii="Times New Roman" w:hAnsi="Times New Roman" w:cs="Times New Roman"/>
          <w:sz w:val="24"/>
          <w:szCs w:val="24"/>
        </w:rPr>
        <w:t>R, Singh,</w:t>
      </w:r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AK,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Gopalswamy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N, </w:t>
      </w:r>
      <w:r w:rsidRPr="00C54160">
        <w:rPr>
          <w:rFonts w:ascii="Times New Roman" w:hAnsi="Times New Roman" w:cs="Times New Roman"/>
          <w:b/>
          <w:sz w:val="24"/>
          <w:szCs w:val="24"/>
        </w:rPr>
        <w:t>Kumar, S</w:t>
      </w:r>
      <w:r w:rsidR="004241F1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Kikuchi, T 2012, ‘Coronal mass ejection-driven shocks and the associated sudden commencements/sudden impulses’, </w:t>
      </w:r>
      <w:r w:rsidRPr="004241F1">
        <w:rPr>
          <w:rFonts w:ascii="Times New Roman" w:hAnsi="Times New Roman" w:cs="Times New Roman"/>
          <w:i/>
          <w:sz w:val="24"/>
          <w:szCs w:val="24"/>
        </w:rPr>
        <w:t>Journal of Geophysical Research</w:t>
      </w:r>
      <w:r>
        <w:rPr>
          <w:rFonts w:ascii="Times New Roman" w:hAnsi="Times New Roman" w:cs="Times New Roman"/>
          <w:sz w:val="24"/>
          <w:szCs w:val="24"/>
        </w:rPr>
        <w:t>, vol.117, pp. 1-11</w:t>
      </w:r>
      <w:r w:rsidR="004241F1">
        <w:rPr>
          <w:rFonts w:ascii="Times New Roman" w:hAnsi="Times New Roman" w:cs="Times New Roman"/>
          <w:sz w:val="24"/>
          <w:szCs w:val="24"/>
        </w:rPr>
        <w:t>.</w:t>
      </w:r>
    </w:p>
    <w:p w:rsidR="00C2563A" w:rsidRDefault="00C2563A" w:rsidP="00C2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63A">
        <w:rPr>
          <w:rFonts w:ascii="Times New Roman" w:eastAsia="Times New Roman" w:hAnsi="Times New Roman" w:cs="Times New Roman"/>
          <w:b/>
          <w:bCs/>
          <w:sz w:val="24"/>
          <w:szCs w:val="24"/>
        </w:rPr>
        <w:t>Veitayaki</w:t>
      </w:r>
      <w:proofErr w:type="spellEnd"/>
      <w:r w:rsidRPr="00C2563A">
        <w:rPr>
          <w:rFonts w:ascii="Times New Roman" w:eastAsia="Times New Roman" w:hAnsi="Times New Roman" w:cs="Times New Roman"/>
          <w:b/>
          <w:bCs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2011, ‘</w:t>
      </w:r>
      <w:r w:rsidRPr="00C2563A">
        <w:rPr>
          <w:rFonts w:ascii="Times New Roman" w:eastAsia="Times New Roman" w:hAnsi="Times New Roman" w:cs="Times New Roman"/>
          <w:sz w:val="24"/>
          <w:szCs w:val="24"/>
        </w:rPr>
        <w:t>Tsunami Preparedness in the Pacific Islands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6217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C256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C2563A">
        <w:rPr>
          <w:rFonts w:ascii="Times New Roman" w:eastAsia="Times New Roman" w:hAnsi="Times New Roman" w:cs="Times New Roman"/>
          <w:sz w:val="24"/>
          <w:szCs w:val="24"/>
        </w:rPr>
        <w:t>Ko</w:t>
      </w:r>
      <w:r w:rsidR="001F50A9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1F50A9">
        <w:rPr>
          <w:rFonts w:ascii="Times New Roman" w:eastAsia="Times New Roman" w:hAnsi="Times New Roman" w:cs="Times New Roman"/>
          <w:sz w:val="24"/>
          <w:szCs w:val="24"/>
        </w:rPr>
        <w:t xml:space="preserve">, HL., Philip, L-FL., </w:t>
      </w:r>
      <w:proofErr w:type="spellStart"/>
      <w:r w:rsidR="001F50A9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="001F50A9">
        <w:rPr>
          <w:rFonts w:ascii="Times New Roman" w:eastAsia="Times New Roman" w:hAnsi="Times New Roman" w:cs="Times New Roman"/>
          <w:sz w:val="24"/>
          <w:szCs w:val="24"/>
        </w:rPr>
        <w:t>, SY</w:t>
      </w:r>
      <w:r w:rsidRPr="00C2563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2563A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Pr="00C2563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2563A">
        <w:rPr>
          <w:rFonts w:ascii="Times New Roman" w:eastAsia="Times New Roman" w:hAnsi="Times New Roman" w:cs="Times New Roman"/>
          <w:i/>
          <w:sz w:val="24"/>
          <w:szCs w:val="24"/>
        </w:rPr>
        <w:t>Tsunami Education, Protection and Preparedness</w:t>
      </w:r>
      <w:r w:rsidRPr="00C25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563A">
        <w:rPr>
          <w:rFonts w:ascii="Times New Roman" w:eastAsia="Times New Roman" w:hAnsi="Times New Roman" w:cs="Times New Roman"/>
          <w:sz w:val="24"/>
          <w:szCs w:val="24"/>
        </w:rPr>
        <w:t>USM (</w:t>
      </w:r>
      <w:proofErr w:type="spellStart"/>
      <w:r w:rsidRPr="00C2563A">
        <w:rPr>
          <w:rFonts w:ascii="Times New Roman" w:eastAsia="Times New Roman" w:hAnsi="Times New Roman" w:cs="Times New Roman"/>
          <w:sz w:val="24"/>
          <w:szCs w:val="24"/>
        </w:rPr>
        <w:t>Universiti</w:t>
      </w:r>
      <w:proofErr w:type="spellEnd"/>
      <w:r w:rsidRPr="00C2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63A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Pr="00C2563A">
        <w:rPr>
          <w:rFonts w:ascii="Times New Roman" w:eastAsia="Times New Roman" w:hAnsi="Times New Roman" w:cs="Times New Roman"/>
          <w:sz w:val="24"/>
          <w:szCs w:val="24"/>
        </w:rPr>
        <w:t xml:space="preserve"> Malaysia) Proceedings Series.</w:t>
      </w:r>
      <w:proofErr w:type="gramEnd"/>
      <w:r w:rsidR="00B62174">
        <w:rPr>
          <w:rFonts w:ascii="Times New Roman" w:eastAsia="Times New Roman" w:hAnsi="Times New Roman" w:cs="Times New Roman"/>
          <w:sz w:val="24"/>
          <w:szCs w:val="24"/>
        </w:rPr>
        <w:t xml:space="preserve"> Pinang, Malaysia.</w:t>
      </w:r>
    </w:p>
    <w:p w:rsidR="00C2563A" w:rsidRPr="00C2563A" w:rsidRDefault="00C2563A" w:rsidP="00C2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63A">
        <w:rPr>
          <w:rFonts w:ascii="Times New Roman" w:eastAsia="Times New Roman" w:hAnsi="Times New Roman" w:cs="Times New Roman"/>
          <w:b/>
          <w:bCs/>
          <w:sz w:val="24"/>
          <w:szCs w:val="24"/>
        </w:rPr>
        <w:t>Veitayaki</w:t>
      </w:r>
      <w:proofErr w:type="spellEnd"/>
      <w:r w:rsidRPr="00C2563A">
        <w:rPr>
          <w:rFonts w:ascii="Times New Roman" w:eastAsia="Times New Roman" w:hAnsi="Times New Roman" w:cs="Times New Roman"/>
          <w:b/>
          <w:bCs/>
          <w:sz w:val="24"/>
          <w:szCs w:val="24"/>
        </w:rPr>
        <w:t>, J</w:t>
      </w:r>
      <w:r w:rsidR="00B621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63A">
        <w:rPr>
          <w:rFonts w:ascii="Times New Roman" w:eastAsia="Times New Roman" w:hAnsi="Times New Roman" w:cs="Times New Roman"/>
          <w:sz w:val="24"/>
          <w:szCs w:val="24"/>
        </w:rPr>
        <w:t>Nakoro</w:t>
      </w:r>
      <w:proofErr w:type="spellEnd"/>
      <w:r w:rsidRPr="00C25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2174">
        <w:rPr>
          <w:rFonts w:ascii="Times New Roman" w:eastAsia="Times New Roman" w:hAnsi="Times New Roman" w:cs="Times New Roman"/>
          <w:sz w:val="24"/>
          <w:szCs w:val="24"/>
        </w:rPr>
        <w:t xml:space="preserve"> ADR</w:t>
      </w:r>
      <w:proofErr w:type="gramStart"/>
      <w:r w:rsidR="00B6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63A">
        <w:rPr>
          <w:rFonts w:ascii="Times New Roman" w:eastAsia="Times New Roman" w:hAnsi="Times New Roman" w:cs="Times New Roman"/>
          <w:sz w:val="24"/>
          <w:szCs w:val="24"/>
        </w:rPr>
        <w:t>Sigarua</w:t>
      </w:r>
      <w:proofErr w:type="spellEnd"/>
      <w:proofErr w:type="gramEnd"/>
      <w:r w:rsidR="004241F1">
        <w:rPr>
          <w:rFonts w:ascii="Times New Roman" w:eastAsia="Times New Roman" w:hAnsi="Times New Roman" w:cs="Times New Roman"/>
          <w:sz w:val="24"/>
          <w:szCs w:val="24"/>
        </w:rPr>
        <w:t xml:space="preserve">, T,  &amp; </w:t>
      </w:r>
      <w:r w:rsidR="00B6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2BB">
        <w:rPr>
          <w:rFonts w:ascii="Times New Roman" w:eastAsia="Times New Roman" w:hAnsi="Times New Roman" w:cs="Times New Roman"/>
          <w:b/>
          <w:sz w:val="24"/>
          <w:szCs w:val="24"/>
        </w:rPr>
        <w:t>Bulai</w:t>
      </w:r>
      <w:proofErr w:type="spellEnd"/>
      <w:r w:rsidR="00B62174" w:rsidRPr="006A22BB">
        <w:rPr>
          <w:rFonts w:ascii="Times New Roman" w:eastAsia="Times New Roman" w:hAnsi="Times New Roman" w:cs="Times New Roman"/>
          <w:b/>
          <w:sz w:val="24"/>
          <w:szCs w:val="24"/>
        </w:rPr>
        <w:t>, N</w:t>
      </w:r>
      <w:r w:rsidR="00B62174">
        <w:rPr>
          <w:rFonts w:ascii="Times New Roman" w:eastAsia="Times New Roman" w:hAnsi="Times New Roman" w:cs="Times New Roman"/>
          <w:sz w:val="24"/>
          <w:szCs w:val="24"/>
        </w:rPr>
        <w:t xml:space="preserve"> 2011, ‘</w:t>
      </w:r>
      <w:r w:rsidRPr="00C2563A">
        <w:rPr>
          <w:rFonts w:ascii="Times New Roman" w:eastAsia="Times New Roman" w:hAnsi="Times New Roman" w:cs="Times New Roman"/>
          <w:sz w:val="24"/>
          <w:szCs w:val="24"/>
        </w:rPr>
        <w:t>On Cultural Factors and Marine managed Areas in Fiji</w:t>
      </w:r>
      <w:r w:rsidR="00B62174">
        <w:rPr>
          <w:rFonts w:ascii="Times New Roman" w:eastAsia="Times New Roman" w:hAnsi="Times New Roman" w:cs="Times New Roman"/>
          <w:sz w:val="24"/>
          <w:szCs w:val="24"/>
        </w:rPr>
        <w:t>’ i</w:t>
      </w:r>
      <w:r w:rsidRPr="00C2563A">
        <w:rPr>
          <w:rFonts w:ascii="Times New Roman" w:eastAsia="Times New Roman" w:hAnsi="Times New Roman" w:cs="Times New Roman"/>
          <w:sz w:val="24"/>
          <w:szCs w:val="24"/>
        </w:rPr>
        <w:t>n Liston, J., G. Clark and D. Alexander (</w:t>
      </w:r>
      <w:proofErr w:type="spellStart"/>
      <w:r w:rsidRPr="00C2563A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Pr="00C2563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2563A">
        <w:rPr>
          <w:rFonts w:ascii="Times New Roman" w:eastAsia="Times New Roman" w:hAnsi="Times New Roman" w:cs="Times New Roman"/>
          <w:i/>
          <w:sz w:val="24"/>
          <w:szCs w:val="24"/>
        </w:rPr>
        <w:t>Pacific Island Heritage: archaeology, identity and community</w:t>
      </w:r>
      <w:r w:rsidRPr="00C25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563A">
        <w:rPr>
          <w:rFonts w:ascii="Times New Roman" w:eastAsia="Times New Roman" w:hAnsi="Times New Roman" w:cs="Times New Roman"/>
          <w:sz w:val="24"/>
          <w:szCs w:val="24"/>
        </w:rPr>
        <w:t xml:space="preserve">ANU E Press, </w:t>
      </w:r>
      <w:r w:rsidR="00B62174">
        <w:rPr>
          <w:rFonts w:ascii="Times New Roman" w:eastAsia="Times New Roman" w:hAnsi="Times New Roman" w:cs="Times New Roman"/>
          <w:sz w:val="24"/>
          <w:szCs w:val="24"/>
        </w:rPr>
        <w:t>Canberra, Australia.</w:t>
      </w:r>
      <w:proofErr w:type="gramEnd"/>
    </w:p>
    <w:p w:rsidR="00C2563A" w:rsidRPr="00C2563A" w:rsidRDefault="00C2563A" w:rsidP="00F64C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2563A">
        <w:rPr>
          <w:rFonts w:ascii="Times New Roman" w:hAnsi="Times New Roman" w:cs="Times New Roman"/>
          <w:b/>
          <w:bCs/>
          <w:sz w:val="24"/>
          <w:szCs w:val="24"/>
        </w:rPr>
        <w:t>Veitayaki</w:t>
      </w:r>
      <w:proofErr w:type="spellEnd"/>
      <w:r w:rsidRPr="00C2563A">
        <w:rPr>
          <w:rFonts w:ascii="Times New Roman" w:hAnsi="Times New Roman" w:cs="Times New Roman"/>
          <w:b/>
          <w:bCs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 2011,</w:t>
      </w:r>
      <w:r w:rsidRPr="00C25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C2563A">
        <w:rPr>
          <w:rFonts w:ascii="Times New Roman" w:hAnsi="Times New Roman" w:cs="Times New Roman"/>
          <w:sz w:val="24"/>
          <w:szCs w:val="24"/>
        </w:rPr>
        <w:t xml:space="preserve">Case Study 17 Integrated Coastal Management in </w:t>
      </w:r>
      <w:proofErr w:type="spellStart"/>
      <w:r w:rsidRPr="00C2563A">
        <w:rPr>
          <w:rFonts w:ascii="Times New Roman" w:hAnsi="Times New Roman" w:cs="Times New Roman"/>
          <w:sz w:val="24"/>
          <w:szCs w:val="24"/>
        </w:rPr>
        <w:t>Vanuaso</w:t>
      </w:r>
      <w:proofErr w:type="spellEnd"/>
      <w:r w:rsidRPr="00C2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3A">
        <w:rPr>
          <w:rFonts w:ascii="Times New Roman" w:hAnsi="Times New Roman" w:cs="Times New Roman"/>
          <w:sz w:val="24"/>
          <w:szCs w:val="24"/>
        </w:rPr>
        <w:t>Tikina</w:t>
      </w:r>
      <w:proofErr w:type="spellEnd"/>
      <w:r w:rsidRPr="00C2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63A">
        <w:rPr>
          <w:rFonts w:ascii="Times New Roman" w:hAnsi="Times New Roman" w:cs="Times New Roman"/>
          <w:sz w:val="24"/>
          <w:szCs w:val="24"/>
        </w:rPr>
        <w:t>Gau</w:t>
      </w:r>
      <w:proofErr w:type="spellEnd"/>
      <w:r w:rsidRPr="00C2563A">
        <w:rPr>
          <w:rFonts w:ascii="Times New Roman" w:hAnsi="Times New Roman" w:cs="Times New Roman"/>
          <w:sz w:val="24"/>
          <w:szCs w:val="24"/>
        </w:rPr>
        <w:t xml:space="preserve"> Island, Fiji</w:t>
      </w:r>
      <w:r w:rsidR="00B62174">
        <w:rPr>
          <w:rFonts w:ascii="Times New Roman" w:hAnsi="Times New Roman" w:cs="Times New Roman"/>
          <w:sz w:val="24"/>
          <w:szCs w:val="24"/>
        </w:rPr>
        <w:t>’, i</w:t>
      </w:r>
      <w:r w:rsidRPr="00C2563A">
        <w:rPr>
          <w:rFonts w:ascii="Times New Roman" w:hAnsi="Times New Roman" w:cs="Times New Roman"/>
          <w:sz w:val="24"/>
          <w:szCs w:val="24"/>
        </w:rPr>
        <w:t>n Wilkinson, C., J. Brodie (</w:t>
      </w:r>
      <w:proofErr w:type="spellStart"/>
      <w:r w:rsidRPr="00C2563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C2563A">
        <w:rPr>
          <w:rFonts w:ascii="Times New Roman" w:hAnsi="Times New Roman" w:cs="Times New Roman"/>
          <w:sz w:val="24"/>
          <w:szCs w:val="24"/>
        </w:rPr>
        <w:t xml:space="preserve">). </w:t>
      </w:r>
      <w:r w:rsidRPr="00B62174">
        <w:rPr>
          <w:rFonts w:ascii="Times New Roman" w:hAnsi="Times New Roman" w:cs="Times New Roman"/>
          <w:i/>
          <w:sz w:val="24"/>
          <w:szCs w:val="24"/>
        </w:rPr>
        <w:t xml:space="preserve">Catchment Management and Coral Reef Conservation: a practical guide for coastal Resource managers to reduce damage from </w:t>
      </w:r>
      <w:r w:rsidRPr="00B62174">
        <w:rPr>
          <w:rFonts w:ascii="Times New Roman" w:hAnsi="Times New Roman" w:cs="Times New Roman"/>
          <w:i/>
          <w:sz w:val="24"/>
          <w:szCs w:val="24"/>
        </w:rPr>
        <w:lastRenderedPageBreak/>
        <w:t>catchment areas based on case studies</w:t>
      </w:r>
      <w:r w:rsidR="00B62174">
        <w:rPr>
          <w:rFonts w:ascii="Times New Roman" w:hAnsi="Times New Roman" w:cs="Times New Roman"/>
          <w:sz w:val="24"/>
          <w:szCs w:val="24"/>
        </w:rPr>
        <w:t xml:space="preserve">, </w:t>
      </w:r>
      <w:r w:rsidRPr="00C2563A">
        <w:rPr>
          <w:rFonts w:ascii="Times New Roman" w:hAnsi="Times New Roman" w:cs="Times New Roman"/>
          <w:sz w:val="24"/>
          <w:szCs w:val="24"/>
        </w:rPr>
        <w:t>Global Coral Reef Monitoring Network and Reef and Rainforest Research Centre</w:t>
      </w:r>
      <w:r w:rsidR="007B3C92">
        <w:rPr>
          <w:rFonts w:ascii="Times New Roman" w:hAnsi="Times New Roman" w:cs="Times New Roman"/>
          <w:sz w:val="24"/>
          <w:szCs w:val="24"/>
        </w:rPr>
        <w:t>, Townsville, pp.72-</w:t>
      </w:r>
      <w:r w:rsidR="00B62174">
        <w:rPr>
          <w:rFonts w:ascii="Times New Roman" w:hAnsi="Times New Roman" w:cs="Times New Roman"/>
          <w:sz w:val="24"/>
          <w:szCs w:val="24"/>
        </w:rPr>
        <w:t>3</w:t>
      </w:r>
      <w:r w:rsidR="000C2291">
        <w:rPr>
          <w:rFonts w:ascii="Times New Roman" w:hAnsi="Times New Roman" w:cs="Times New Roman"/>
          <w:sz w:val="24"/>
          <w:szCs w:val="24"/>
        </w:rPr>
        <w:t>.</w:t>
      </w:r>
    </w:p>
    <w:p w:rsidR="00C37E5B" w:rsidRDefault="00C37E5B" w:rsidP="00D14CE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21444" w:rsidRPr="00621444" w:rsidRDefault="00621444" w:rsidP="00D14CE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214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W</w:t>
      </w:r>
    </w:p>
    <w:p w:rsidR="00F64CC3" w:rsidRDefault="004241F1" w:rsidP="00D14CE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Ward, C &amp; </w:t>
      </w:r>
      <w:proofErr w:type="spellStart"/>
      <w:r w:rsidR="00C27779" w:rsidRPr="00C27779">
        <w:rPr>
          <w:rFonts w:ascii="Times New Roman" w:eastAsia="Times New Roman" w:hAnsi="Times New Roman" w:cs="Times New Roman"/>
          <w:b/>
          <w:bCs/>
          <w:sz w:val="24"/>
          <w:szCs w:val="24"/>
        </w:rPr>
        <w:t>Berno</w:t>
      </w:r>
      <w:proofErr w:type="spellEnd"/>
      <w:r w:rsidR="00C27779" w:rsidRPr="00C27779">
        <w:rPr>
          <w:rFonts w:ascii="Times New Roman" w:eastAsia="Times New Roman" w:hAnsi="Times New Roman" w:cs="Times New Roman"/>
          <w:b/>
          <w:bCs/>
          <w:sz w:val="24"/>
          <w:szCs w:val="24"/>
        </w:rPr>
        <w:t>, T</w:t>
      </w:r>
      <w:r w:rsidR="00C2777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2011, ‘</w:t>
      </w:r>
      <w:proofErr w:type="gramStart"/>
      <w:r w:rsidR="00C27779">
        <w:rPr>
          <w:rFonts w:ascii="Times New Roman" w:eastAsia="Times New Roman" w:hAnsi="Times New Roman" w:cs="Times New Roman"/>
          <w:bCs/>
          <w:sz w:val="24"/>
          <w:szCs w:val="24"/>
        </w:rPr>
        <w:t>Beyond</w:t>
      </w:r>
      <w:proofErr w:type="gramEnd"/>
      <w:r w:rsidR="00C27779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exchange theory: attitudes towards tourists’, </w:t>
      </w:r>
      <w:r w:rsidR="00C27779" w:rsidRPr="00D05FF8">
        <w:rPr>
          <w:rFonts w:ascii="Times New Roman" w:eastAsia="Times New Roman" w:hAnsi="Times New Roman" w:cs="Times New Roman"/>
          <w:bCs/>
          <w:i/>
          <w:sz w:val="24"/>
          <w:szCs w:val="24"/>
        </w:rPr>
        <w:t>Annals of Tourism Research</w:t>
      </w:r>
      <w:r w:rsidR="00C2777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166D1">
        <w:rPr>
          <w:rFonts w:ascii="Times New Roman" w:eastAsia="Times New Roman" w:hAnsi="Times New Roman" w:cs="Times New Roman"/>
          <w:bCs/>
          <w:sz w:val="24"/>
          <w:szCs w:val="24"/>
        </w:rPr>
        <w:t>vol.</w:t>
      </w:r>
      <w:r w:rsidR="00C27779">
        <w:rPr>
          <w:rFonts w:ascii="Times New Roman" w:eastAsia="Times New Roman" w:hAnsi="Times New Roman" w:cs="Times New Roman"/>
          <w:bCs/>
          <w:sz w:val="24"/>
          <w:szCs w:val="24"/>
        </w:rPr>
        <w:t xml:space="preserve"> 38, </w:t>
      </w:r>
      <w:r w:rsidR="00B166D1">
        <w:rPr>
          <w:rFonts w:ascii="Times New Roman" w:eastAsia="Times New Roman" w:hAnsi="Times New Roman" w:cs="Times New Roman"/>
          <w:bCs/>
          <w:sz w:val="24"/>
          <w:szCs w:val="24"/>
        </w:rPr>
        <w:t>no.</w:t>
      </w:r>
      <w:r w:rsidR="00C27779">
        <w:rPr>
          <w:rFonts w:ascii="Times New Roman" w:eastAsia="Times New Roman" w:hAnsi="Times New Roman" w:cs="Times New Roman"/>
          <w:bCs/>
          <w:sz w:val="24"/>
          <w:szCs w:val="24"/>
        </w:rPr>
        <w:t xml:space="preserve">4, pp. </w:t>
      </w:r>
      <w:r w:rsidR="007B3C92">
        <w:rPr>
          <w:rFonts w:ascii="Times New Roman" w:eastAsia="Times New Roman" w:hAnsi="Times New Roman" w:cs="Times New Roman"/>
          <w:bCs/>
          <w:sz w:val="24"/>
          <w:szCs w:val="24"/>
        </w:rPr>
        <w:t>1556-</w:t>
      </w:r>
      <w:r w:rsidR="00C27779">
        <w:rPr>
          <w:rFonts w:ascii="Times New Roman" w:eastAsia="Times New Roman" w:hAnsi="Times New Roman" w:cs="Times New Roman"/>
          <w:bCs/>
          <w:sz w:val="24"/>
          <w:szCs w:val="24"/>
        </w:rPr>
        <w:t>69</w:t>
      </w:r>
      <w:r w:rsidR="000C22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61DD" w:rsidRDefault="00397876" w:rsidP="00D14CE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7876">
        <w:rPr>
          <w:rFonts w:ascii="Times New Roman" w:eastAsia="Times New Roman" w:hAnsi="Times New Roman" w:cs="Times New Roman"/>
          <w:b/>
          <w:bCs/>
          <w:sz w:val="24"/>
          <w:szCs w:val="24"/>
        </w:rPr>
        <w:t>Weir, 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2011, ‘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ivory tower and beyond: participant historians of the Pacific by Doug Munro’, </w:t>
      </w:r>
      <w:r w:rsidRPr="00397876">
        <w:rPr>
          <w:rFonts w:ascii="Times New Roman" w:eastAsia="Times New Roman" w:hAnsi="Times New Roman" w:cs="Times New Roman"/>
          <w:bCs/>
          <w:i/>
          <w:sz w:val="24"/>
          <w:szCs w:val="24"/>
        </w:rPr>
        <w:t>Island Studies Journal</w:t>
      </w:r>
      <w:r w:rsidR="007B3C92">
        <w:rPr>
          <w:rFonts w:ascii="Times New Roman" w:eastAsia="Times New Roman" w:hAnsi="Times New Roman" w:cs="Times New Roman"/>
          <w:bCs/>
          <w:sz w:val="24"/>
          <w:szCs w:val="24"/>
        </w:rPr>
        <w:t>, vol.6 no. 2, pp. 261-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88</w:t>
      </w:r>
      <w:r w:rsidR="001F03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03F6" w:rsidRDefault="001F03F6" w:rsidP="00D14CE6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56E96">
        <w:rPr>
          <w:rFonts w:ascii="Times New Roman" w:eastAsia="Times New Roman" w:hAnsi="Times New Roman" w:cs="Times New Roman"/>
          <w:b/>
          <w:bCs/>
          <w:sz w:val="24"/>
          <w:szCs w:val="24"/>
        </w:rPr>
        <w:t>White,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2011, ‘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Accounting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goodwill: why we do it. Should we do it? How should we do it?’</w:t>
      </w:r>
      <w:r w:rsidRPr="001F03F6">
        <w:rPr>
          <w:i/>
          <w:color w:val="000000"/>
        </w:rPr>
        <w:t xml:space="preserve"> </w:t>
      </w:r>
      <w:r w:rsidRPr="001F03F6">
        <w:rPr>
          <w:rFonts w:ascii="Times New Roman" w:hAnsi="Times New Roman" w:cs="Times New Roman"/>
          <w:i/>
          <w:color w:val="000000"/>
          <w:sz w:val="24"/>
          <w:szCs w:val="24"/>
        </w:rPr>
        <w:t>The Fiji Accountants: journal of the Fiji Institute of Accountants</w:t>
      </w:r>
      <w:r w:rsidRPr="001F03F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October, pp. 19-</w:t>
      </w:r>
      <w:r w:rsidR="00256E96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0C22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F69BC" w:rsidRPr="00621444" w:rsidRDefault="00DF69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F69BC" w:rsidRPr="00621444" w:rsidSect="00D3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824"/>
    <w:multiLevelType w:val="multilevel"/>
    <w:tmpl w:val="D15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165B6"/>
    <w:multiLevelType w:val="multilevel"/>
    <w:tmpl w:val="7DA8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764C5"/>
    <w:multiLevelType w:val="hybridMultilevel"/>
    <w:tmpl w:val="9976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3C0D"/>
    <w:multiLevelType w:val="multilevel"/>
    <w:tmpl w:val="13E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E07"/>
    <w:rsid w:val="000061DD"/>
    <w:rsid w:val="00012DCA"/>
    <w:rsid w:val="00023E1D"/>
    <w:rsid w:val="000435BB"/>
    <w:rsid w:val="00051EAB"/>
    <w:rsid w:val="00054ABC"/>
    <w:rsid w:val="00057D03"/>
    <w:rsid w:val="0007531E"/>
    <w:rsid w:val="00076B28"/>
    <w:rsid w:val="00076F21"/>
    <w:rsid w:val="0009305F"/>
    <w:rsid w:val="000952D5"/>
    <w:rsid w:val="000973A9"/>
    <w:rsid w:val="000A51EC"/>
    <w:rsid w:val="000C2291"/>
    <w:rsid w:val="000C5316"/>
    <w:rsid w:val="000D5FCE"/>
    <w:rsid w:val="000D7C6B"/>
    <w:rsid w:val="000E7C42"/>
    <w:rsid w:val="00117058"/>
    <w:rsid w:val="00122890"/>
    <w:rsid w:val="001309AE"/>
    <w:rsid w:val="00135BB3"/>
    <w:rsid w:val="001A5638"/>
    <w:rsid w:val="001C33BB"/>
    <w:rsid w:val="001C42B5"/>
    <w:rsid w:val="001E5FBB"/>
    <w:rsid w:val="001F03F6"/>
    <w:rsid w:val="001F04A4"/>
    <w:rsid w:val="001F1694"/>
    <w:rsid w:val="001F363A"/>
    <w:rsid w:val="001F50A9"/>
    <w:rsid w:val="00220FA8"/>
    <w:rsid w:val="002408F6"/>
    <w:rsid w:val="00256E96"/>
    <w:rsid w:val="00264399"/>
    <w:rsid w:val="00276455"/>
    <w:rsid w:val="002A7F63"/>
    <w:rsid w:val="002B2C8E"/>
    <w:rsid w:val="002E340A"/>
    <w:rsid w:val="002F394A"/>
    <w:rsid w:val="00300835"/>
    <w:rsid w:val="00312BCB"/>
    <w:rsid w:val="00320193"/>
    <w:rsid w:val="00324416"/>
    <w:rsid w:val="0034776D"/>
    <w:rsid w:val="00370378"/>
    <w:rsid w:val="00387DAA"/>
    <w:rsid w:val="00392142"/>
    <w:rsid w:val="00397876"/>
    <w:rsid w:val="003A2873"/>
    <w:rsid w:val="003D222A"/>
    <w:rsid w:val="003E18E9"/>
    <w:rsid w:val="003E66A8"/>
    <w:rsid w:val="00400AAD"/>
    <w:rsid w:val="004241F1"/>
    <w:rsid w:val="00435651"/>
    <w:rsid w:val="00435EFC"/>
    <w:rsid w:val="00480DA3"/>
    <w:rsid w:val="004844D7"/>
    <w:rsid w:val="0049312E"/>
    <w:rsid w:val="004A4597"/>
    <w:rsid w:val="004B4F83"/>
    <w:rsid w:val="00516D97"/>
    <w:rsid w:val="0053388E"/>
    <w:rsid w:val="00535387"/>
    <w:rsid w:val="005A533D"/>
    <w:rsid w:val="005B69D5"/>
    <w:rsid w:val="005C7CB6"/>
    <w:rsid w:val="005D29E1"/>
    <w:rsid w:val="005D3339"/>
    <w:rsid w:val="005E2F30"/>
    <w:rsid w:val="00602200"/>
    <w:rsid w:val="00621444"/>
    <w:rsid w:val="006236C0"/>
    <w:rsid w:val="00641843"/>
    <w:rsid w:val="006636A5"/>
    <w:rsid w:val="00666769"/>
    <w:rsid w:val="006A22BB"/>
    <w:rsid w:val="006A78E2"/>
    <w:rsid w:val="006C3A66"/>
    <w:rsid w:val="006D6822"/>
    <w:rsid w:val="006D72C6"/>
    <w:rsid w:val="006E7632"/>
    <w:rsid w:val="006E7EE7"/>
    <w:rsid w:val="006F3D02"/>
    <w:rsid w:val="00715771"/>
    <w:rsid w:val="00733743"/>
    <w:rsid w:val="0075038B"/>
    <w:rsid w:val="00767C2D"/>
    <w:rsid w:val="007804D0"/>
    <w:rsid w:val="007A7589"/>
    <w:rsid w:val="007B3C92"/>
    <w:rsid w:val="007B73C5"/>
    <w:rsid w:val="007E06DD"/>
    <w:rsid w:val="007F3E69"/>
    <w:rsid w:val="007F3F1E"/>
    <w:rsid w:val="0080383B"/>
    <w:rsid w:val="008106C5"/>
    <w:rsid w:val="00847B33"/>
    <w:rsid w:val="00852A88"/>
    <w:rsid w:val="00871A7E"/>
    <w:rsid w:val="00883127"/>
    <w:rsid w:val="00884E60"/>
    <w:rsid w:val="00887041"/>
    <w:rsid w:val="008B74BA"/>
    <w:rsid w:val="008D377E"/>
    <w:rsid w:val="008E05A2"/>
    <w:rsid w:val="008F5B08"/>
    <w:rsid w:val="00904648"/>
    <w:rsid w:val="00910A50"/>
    <w:rsid w:val="00933AE3"/>
    <w:rsid w:val="0094037A"/>
    <w:rsid w:val="00965243"/>
    <w:rsid w:val="00986871"/>
    <w:rsid w:val="009868B2"/>
    <w:rsid w:val="009A04AA"/>
    <w:rsid w:val="009A1BAF"/>
    <w:rsid w:val="009E4BB3"/>
    <w:rsid w:val="00A236CE"/>
    <w:rsid w:val="00A30F1F"/>
    <w:rsid w:val="00A3129D"/>
    <w:rsid w:val="00A37B2F"/>
    <w:rsid w:val="00A44AB0"/>
    <w:rsid w:val="00A46BE8"/>
    <w:rsid w:val="00A47A20"/>
    <w:rsid w:val="00A75345"/>
    <w:rsid w:val="00A87DB4"/>
    <w:rsid w:val="00AB7A33"/>
    <w:rsid w:val="00AC2DC7"/>
    <w:rsid w:val="00AD29A3"/>
    <w:rsid w:val="00AF1CD4"/>
    <w:rsid w:val="00B166D1"/>
    <w:rsid w:val="00B17B9F"/>
    <w:rsid w:val="00B24E38"/>
    <w:rsid w:val="00B26537"/>
    <w:rsid w:val="00B57508"/>
    <w:rsid w:val="00B62174"/>
    <w:rsid w:val="00B65254"/>
    <w:rsid w:val="00B66BC1"/>
    <w:rsid w:val="00BA2877"/>
    <w:rsid w:val="00BA371A"/>
    <w:rsid w:val="00BB0550"/>
    <w:rsid w:val="00BD0F9A"/>
    <w:rsid w:val="00BD1A0B"/>
    <w:rsid w:val="00BD1CAB"/>
    <w:rsid w:val="00BE71B8"/>
    <w:rsid w:val="00BF06DE"/>
    <w:rsid w:val="00BF0EC1"/>
    <w:rsid w:val="00C05C18"/>
    <w:rsid w:val="00C0744D"/>
    <w:rsid w:val="00C07BA4"/>
    <w:rsid w:val="00C12842"/>
    <w:rsid w:val="00C2563A"/>
    <w:rsid w:val="00C257F8"/>
    <w:rsid w:val="00C27779"/>
    <w:rsid w:val="00C3687B"/>
    <w:rsid w:val="00C37E5B"/>
    <w:rsid w:val="00C54160"/>
    <w:rsid w:val="00C66302"/>
    <w:rsid w:val="00C80001"/>
    <w:rsid w:val="00C80382"/>
    <w:rsid w:val="00C91D49"/>
    <w:rsid w:val="00C942FB"/>
    <w:rsid w:val="00C96841"/>
    <w:rsid w:val="00CD7977"/>
    <w:rsid w:val="00CE06E8"/>
    <w:rsid w:val="00D026F2"/>
    <w:rsid w:val="00D05FF8"/>
    <w:rsid w:val="00D0680E"/>
    <w:rsid w:val="00D11E53"/>
    <w:rsid w:val="00D14CE6"/>
    <w:rsid w:val="00D15E62"/>
    <w:rsid w:val="00D20E03"/>
    <w:rsid w:val="00D37F5D"/>
    <w:rsid w:val="00D80E61"/>
    <w:rsid w:val="00D951E5"/>
    <w:rsid w:val="00DA43F4"/>
    <w:rsid w:val="00DB16E9"/>
    <w:rsid w:val="00DB7CD7"/>
    <w:rsid w:val="00DC61C6"/>
    <w:rsid w:val="00DD58E6"/>
    <w:rsid w:val="00DE6202"/>
    <w:rsid w:val="00DF4F6F"/>
    <w:rsid w:val="00DF69BC"/>
    <w:rsid w:val="00E06AEB"/>
    <w:rsid w:val="00E142B2"/>
    <w:rsid w:val="00E36547"/>
    <w:rsid w:val="00E5107F"/>
    <w:rsid w:val="00E511BE"/>
    <w:rsid w:val="00E54207"/>
    <w:rsid w:val="00E61788"/>
    <w:rsid w:val="00E8251A"/>
    <w:rsid w:val="00EA7F0D"/>
    <w:rsid w:val="00EC654F"/>
    <w:rsid w:val="00ED500E"/>
    <w:rsid w:val="00EF5F5C"/>
    <w:rsid w:val="00F04D17"/>
    <w:rsid w:val="00F279CA"/>
    <w:rsid w:val="00F31E07"/>
    <w:rsid w:val="00F41E78"/>
    <w:rsid w:val="00F61676"/>
    <w:rsid w:val="00F64CC3"/>
    <w:rsid w:val="00F64FA7"/>
    <w:rsid w:val="00F65C4D"/>
    <w:rsid w:val="00F73702"/>
    <w:rsid w:val="00F80D7D"/>
    <w:rsid w:val="00FB0EE7"/>
    <w:rsid w:val="00F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5D"/>
  </w:style>
  <w:style w:type="paragraph" w:styleId="Heading1">
    <w:name w:val="heading 1"/>
    <w:basedOn w:val="Normal"/>
    <w:link w:val="Heading1Char"/>
    <w:uiPriority w:val="9"/>
    <w:qFormat/>
    <w:rsid w:val="007F3F1E"/>
    <w:pPr>
      <w:spacing w:after="60" w:line="240" w:lineRule="auto"/>
      <w:jc w:val="center"/>
      <w:outlineLvl w:val="0"/>
    </w:pPr>
    <w:rPr>
      <w:rFonts w:ascii="Tahoma" w:eastAsia="Times New Roman" w:hAnsi="Tahoma" w:cs="Tahoma"/>
      <w:color w:val="004251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E07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5A53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personname">
    <w:name w:val="person_name"/>
    <w:basedOn w:val="DefaultParagraphFont"/>
    <w:rsid w:val="008E05A2"/>
  </w:style>
  <w:style w:type="character" w:styleId="Emphasis">
    <w:name w:val="Emphasis"/>
    <w:basedOn w:val="DefaultParagraphFont"/>
    <w:uiPriority w:val="20"/>
    <w:qFormat/>
    <w:rsid w:val="008E05A2"/>
    <w:rPr>
      <w:i/>
      <w:iCs/>
    </w:rPr>
  </w:style>
  <w:style w:type="paragraph" w:styleId="NormalWeb">
    <w:name w:val="Normal (Web)"/>
    <w:basedOn w:val="Normal"/>
    <w:uiPriority w:val="99"/>
    <w:unhideWhenUsed/>
    <w:rsid w:val="0031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3F1E"/>
    <w:rPr>
      <w:rFonts w:ascii="Tahoma" w:eastAsia="Times New Roman" w:hAnsi="Tahoma" w:cs="Tahoma"/>
      <w:color w:val="004251"/>
      <w:kern w:val="36"/>
      <w:sz w:val="40"/>
      <w:szCs w:val="40"/>
    </w:rPr>
  </w:style>
  <w:style w:type="paragraph" w:styleId="ListParagraph">
    <w:name w:val="List Paragraph"/>
    <w:basedOn w:val="Normal"/>
    <w:uiPriority w:val="34"/>
    <w:qFormat/>
    <w:rsid w:val="00C8038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2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7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DDDDDD"/>
                <w:bottom w:val="none" w:sz="0" w:space="0" w:color="auto"/>
                <w:right w:val="none" w:sz="0" w:space="0" w:color="auto"/>
              </w:divBdr>
              <w:divsChild>
                <w:div w:id="1861411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31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769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7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4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7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8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-deauvill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s2012.ens.f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pository.usp.ac.fj/49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ra.ub.uni-muenchen.de/33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5B2A-D92E-406E-BCEE-A065C746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15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pillay_s</dc:creator>
  <cp:keywords/>
  <dc:description/>
  <cp:lastModifiedBy>pillay_s</cp:lastModifiedBy>
  <cp:revision>105</cp:revision>
  <dcterms:created xsi:type="dcterms:W3CDTF">2012-06-18T23:07:00Z</dcterms:created>
  <dcterms:modified xsi:type="dcterms:W3CDTF">2012-09-06T04:16:00Z</dcterms:modified>
</cp:coreProperties>
</file>