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26" w:rsidRPr="0003787E" w:rsidRDefault="00757124">
      <w:pPr>
        <w:rPr>
          <w:b/>
          <w:sz w:val="32"/>
          <w:szCs w:val="32"/>
        </w:rPr>
      </w:pPr>
      <w:r w:rsidRPr="0003787E">
        <w:rPr>
          <w:b/>
          <w:sz w:val="32"/>
          <w:szCs w:val="32"/>
        </w:rPr>
        <w:t xml:space="preserve">Template </w:t>
      </w:r>
      <w:r w:rsidR="0003787E" w:rsidRPr="0003787E">
        <w:rPr>
          <w:b/>
          <w:sz w:val="32"/>
          <w:szCs w:val="32"/>
        </w:rPr>
        <w:t>for Journal Submissions for USP2021 Listing</w:t>
      </w:r>
      <w:bookmarkStart w:id="0" w:name="_GoBack"/>
      <w:bookmarkEnd w:id="0"/>
    </w:p>
    <w:tbl>
      <w:tblPr>
        <w:tblStyle w:val="TableGrid"/>
        <w:tblW w:w="9757" w:type="dxa"/>
        <w:tblLook w:val="04A0" w:firstRow="1" w:lastRow="0" w:firstColumn="1" w:lastColumn="0" w:noHBand="0" w:noVBand="1"/>
      </w:tblPr>
      <w:tblGrid>
        <w:gridCol w:w="3624"/>
        <w:gridCol w:w="6133"/>
      </w:tblGrid>
      <w:tr w:rsidR="00285EB8" w:rsidTr="00285EB8">
        <w:trPr>
          <w:trHeight w:val="1345"/>
        </w:trPr>
        <w:tc>
          <w:tcPr>
            <w:tcW w:w="3624" w:type="dxa"/>
            <w:vAlign w:val="center"/>
          </w:tcPr>
          <w:p w:rsidR="00285EB8" w:rsidRPr="00285EB8" w:rsidRDefault="003435E4" w:rsidP="00285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Staff/School</w:t>
            </w:r>
          </w:p>
        </w:tc>
        <w:tc>
          <w:tcPr>
            <w:tcW w:w="6133" w:type="dxa"/>
          </w:tcPr>
          <w:p w:rsidR="00285EB8" w:rsidRPr="00285EB8" w:rsidRDefault="00285EB8">
            <w:pPr>
              <w:rPr>
                <w:sz w:val="24"/>
                <w:szCs w:val="24"/>
              </w:rPr>
            </w:pPr>
          </w:p>
        </w:tc>
      </w:tr>
      <w:tr w:rsidR="00285EB8" w:rsidTr="00285EB8">
        <w:trPr>
          <w:trHeight w:val="672"/>
        </w:trPr>
        <w:tc>
          <w:tcPr>
            <w:tcW w:w="3624" w:type="dxa"/>
            <w:vAlign w:val="center"/>
          </w:tcPr>
          <w:p w:rsidR="00285EB8" w:rsidRPr="00285EB8" w:rsidRDefault="00285EB8" w:rsidP="00285EB8">
            <w:pPr>
              <w:jc w:val="center"/>
              <w:rPr>
                <w:sz w:val="28"/>
                <w:szCs w:val="28"/>
              </w:rPr>
            </w:pPr>
            <w:r w:rsidRPr="00285EB8">
              <w:rPr>
                <w:sz w:val="28"/>
                <w:szCs w:val="28"/>
              </w:rPr>
              <w:t>School</w:t>
            </w:r>
          </w:p>
        </w:tc>
        <w:tc>
          <w:tcPr>
            <w:tcW w:w="6133" w:type="dxa"/>
          </w:tcPr>
          <w:p w:rsidR="00285EB8" w:rsidRPr="00285EB8" w:rsidRDefault="00285EB8">
            <w:pPr>
              <w:rPr>
                <w:sz w:val="24"/>
                <w:szCs w:val="24"/>
              </w:rPr>
            </w:pPr>
          </w:p>
        </w:tc>
      </w:tr>
      <w:tr w:rsidR="00285EB8" w:rsidTr="00285EB8">
        <w:trPr>
          <w:trHeight w:val="1345"/>
        </w:trPr>
        <w:tc>
          <w:tcPr>
            <w:tcW w:w="3624" w:type="dxa"/>
            <w:vAlign w:val="center"/>
          </w:tcPr>
          <w:p w:rsidR="00285EB8" w:rsidRPr="00285EB8" w:rsidRDefault="003435E4" w:rsidP="00285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 Title</w:t>
            </w:r>
          </w:p>
        </w:tc>
        <w:tc>
          <w:tcPr>
            <w:tcW w:w="6133" w:type="dxa"/>
          </w:tcPr>
          <w:p w:rsidR="00285EB8" w:rsidRPr="00285EB8" w:rsidRDefault="00285EB8">
            <w:pPr>
              <w:rPr>
                <w:sz w:val="24"/>
                <w:szCs w:val="24"/>
              </w:rPr>
            </w:pPr>
          </w:p>
        </w:tc>
      </w:tr>
      <w:tr w:rsidR="003435E4" w:rsidTr="00285EB8">
        <w:trPr>
          <w:trHeight w:val="2033"/>
        </w:trPr>
        <w:tc>
          <w:tcPr>
            <w:tcW w:w="3624" w:type="dxa"/>
            <w:vAlign w:val="center"/>
          </w:tcPr>
          <w:p w:rsidR="003435E4" w:rsidRDefault="003435E4" w:rsidP="00285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Publisher</w:t>
            </w:r>
          </w:p>
        </w:tc>
        <w:tc>
          <w:tcPr>
            <w:tcW w:w="6133" w:type="dxa"/>
          </w:tcPr>
          <w:p w:rsidR="003435E4" w:rsidRPr="00285EB8" w:rsidRDefault="003435E4">
            <w:pPr>
              <w:rPr>
                <w:sz w:val="24"/>
                <w:szCs w:val="24"/>
              </w:rPr>
            </w:pPr>
          </w:p>
        </w:tc>
      </w:tr>
      <w:tr w:rsidR="003435E4" w:rsidTr="00285EB8">
        <w:trPr>
          <w:trHeight w:val="2033"/>
        </w:trPr>
        <w:tc>
          <w:tcPr>
            <w:tcW w:w="3624" w:type="dxa"/>
            <w:vAlign w:val="center"/>
          </w:tcPr>
          <w:p w:rsidR="003435E4" w:rsidRPr="00285EB8" w:rsidRDefault="003435E4" w:rsidP="00285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Print ISSN/Online ISSN</w:t>
            </w:r>
          </w:p>
        </w:tc>
        <w:tc>
          <w:tcPr>
            <w:tcW w:w="6133" w:type="dxa"/>
          </w:tcPr>
          <w:p w:rsidR="003435E4" w:rsidRPr="00285EB8" w:rsidRDefault="003435E4">
            <w:pPr>
              <w:rPr>
                <w:sz w:val="24"/>
                <w:szCs w:val="24"/>
              </w:rPr>
            </w:pPr>
          </w:p>
        </w:tc>
      </w:tr>
      <w:tr w:rsidR="00285EB8" w:rsidTr="00285EB8">
        <w:trPr>
          <w:trHeight w:val="2033"/>
        </w:trPr>
        <w:tc>
          <w:tcPr>
            <w:tcW w:w="3624" w:type="dxa"/>
            <w:vAlign w:val="center"/>
          </w:tcPr>
          <w:p w:rsidR="00285EB8" w:rsidRPr="00285EB8" w:rsidRDefault="00285EB8" w:rsidP="00285EB8">
            <w:pPr>
              <w:jc w:val="center"/>
              <w:rPr>
                <w:sz w:val="28"/>
                <w:szCs w:val="28"/>
              </w:rPr>
            </w:pPr>
            <w:r w:rsidRPr="00285EB8">
              <w:rPr>
                <w:sz w:val="28"/>
                <w:szCs w:val="28"/>
              </w:rPr>
              <w:t>SCOPUS- SJR Ranking</w:t>
            </w:r>
            <w:r w:rsidR="0003787E">
              <w:rPr>
                <w:sz w:val="28"/>
                <w:szCs w:val="28"/>
              </w:rPr>
              <w:t xml:space="preserve"> Assessment</w:t>
            </w:r>
            <w:r w:rsidRPr="00285EB8">
              <w:rPr>
                <w:sz w:val="28"/>
                <w:szCs w:val="28"/>
              </w:rPr>
              <w:t xml:space="preserve"> (3yr IF)</w:t>
            </w:r>
          </w:p>
        </w:tc>
        <w:tc>
          <w:tcPr>
            <w:tcW w:w="6133" w:type="dxa"/>
          </w:tcPr>
          <w:p w:rsidR="00285EB8" w:rsidRPr="00285EB8" w:rsidRDefault="00285EB8">
            <w:pPr>
              <w:rPr>
                <w:sz w:val="24"/>
                <w:szCs w:val="24"/>
              </w:rPr>
            </w:pPr>
          </w:p>
        </w:tc>
      </w:tr>
      <w:tr w:rsidR="00285EB8" w:rsidTr="00285EB8">
        <w:trPr>
          <w:trHeight w:val="1345"/>
        </w:trPr>
        <w:tc>
          <w:tcPr>
            <w:tcW w:w="3624" w:type="dxa"/>
            <w:vAlign w:val="center"/>
          </w:tcPr>
          <w:p w:rsidR="00285EB8" w:rsidRPr="00285EB8" w:rsidRDefault="00285EB8" w:rsidP="00285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Importance of this journal to Discipline/Area of research focus/ Regional development</w:t>
            </w:r>
            <w:r w:rsidR="00132060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6133" w:type="dxa"/>
          </w:tcPr>
          <w:p w:rsidR="00285EB8" w:rsidRPr="00285EB8" w:rsidRDefault="00285EB8">
            <w:pPr>
              <w:rPr>
                <w:sz w:val="24"/>
                <w:szCs w:val="24"/>
              </w:rPr>
            </w:pPr>
          </w:p>
          <w:p w:rsidR="00285EB8" w:rsidRPr="00285EB8" w:rsidRDefault="00285EB8">
            <w:pPr>
              <w:rPr>
                <w:sz w:val="24"/>
                <w:szCs w:val="24"/>
              </w:rPr>
            </w:pPr>
          </w:p>
          <w:p w:rsidR="00285EB8" w:rsidRPr="00285EB8" w:rsidRDefault="00285EB8">
            <w:pPr>
              <w:rPr>
                <w:sz w:val="24"/>
                <w:szCs w:val="24"/>
              </w:rPr>
            </w:pPr>
          </w:p>
          <w:p w:rsidR="00285EB8" w:rsidRPr="00285EB8" w:rsidRDefault="00285EB8">
            <w:pPr>
              <w:rPr>
                <w:sz w:val="24"/>
                <w:szCs w:val="24"/>
              </w:rPr>
            </w:pPr>
          </w:p>
          <w:p w:rsidR="00285EB8" w:rsidRPr="00285EB8" w:rsidRDefault="00285EB8">
            <w:pPr>
              <w:rPr>
                <w:sz w:val="24"/>
                <w:szCs w:val="24"/>
              </w:rPr>
            </w:pPr>
          </w:p>
          <w:p w:rsidR="00285EB8" w:rsidRPr="00285EB8" w:rsidRDefault="00285EB8">
            <w:pPr>
              <w:rPr>
                <w:sz w:val="24"/>
                <w:szCs w:val="24"/>
              </w:rPr>
            </w:pPr>
          </w:p>
          <w:p w:rsidR="00285EB8" w:rsidRPr="00285EB8" w:rsidRDefault="00285EB8">
            <w:pPr>
              <w:rPr>
                <w:sz w:val="24"/>
                <w:szCs w:val="24"/>
              </w:rPr>
            </w:pPr>
          </w:p>
          <w:p w:rsidR="00285EB8" w:rsidRPr="00285EB8" w:rsidRDefault="00285EB8">
            <w:pPr>
              <w:rPr>
                <w:sz w:val="24"/>
                <w:szCs w:val="24"/>
              </w:rPr>
            </w:pPr>
          </w:p>
        </w:tc>
      </w:tr>
    </w:tbl>
    <w:p w:rsidR="00285EB8" w:rsidRDefault="00285EB8"/>
    <w:sectPr w:rsidR="00285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B8"/>
    <w:rsid w:val="0003787E"/>
    <w:rsid w:val="000F605F"/>
    <w:rsid w:val="00132060"/>
    <w:rsid w:val="00266726"/>
    <w:rsid w:val="00285EB8"/>
    <w:rsid w:val="003435E4"/>
    <w:rsid w:val="00757124"/>
    <w:rsid w:val="008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32F2"/>
  <w15:docId w15:val="{4CB710B5-5E54-40A7-BE1B-7DDB29A4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Fulori Nainoca</dc:creator>
  <cp:lastModifiedBy>Fulori Nainoca - Waqairagata</cp:lastModifiedBy>
  <cp:revision>4</cp:revision>
  <cp:lastPrinted>2016-03-16T00:29:00Z</cp:lastPrinted>
  <dcterms:created xsi:type="dcterms:W3CDTF">2022-04-27T04:08:00Z</dcterms:created>
  <dcterms:modified xsi:type="dcterms:W3CDTF">2022-04-27T04:11:00Z</dcterms:modified>
</cp:coreProperties>
</file>