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22B7" w14:textId="1E7A40C6" w:rsidR="00B45BBE" w:rsidRPr="00601770" w:rsidRDefault="0026389B" w:rsidP="008956EC">
      <w:pPr>
        <w:pStyle w:val="Default"/>
        <w:rPr>
          <w:rFonts w:ascii="Calibri" w:hAnsi="Calibri"/>
          <w:b/>
          <w:bCs/>
          <w:color w:val="943634"/>
          <w:sz w:val="28"/>
          <w:szCs w:val="28"/>
        </w:rPr>
      </w:pPr>
      <w:r w:rsidRPr="00840F3B">
        <w:rPr>
          <w:rFonts w:ascii="Calibri" w:hAnsi="Calibri"/>
          <w:b/>
          <w:bCs/>
          <w:sz w:val="28"/>
          <w:szCs w:val="28"/>
        </w:rPr>
        <w:t>Ph</w:t>
      </w:r>
      <w:r w:rsidR="0087585A">
        <w:rPr>
          <w:rFonts w:ascii="Calibri" w:hAnsi="Calibri"/>
          <w:b/>
          <w:bCs/>
          <w:sz w:val="28"/>
          <w:szCs w:val="28"/>
        </w:rPr>
        <w:t>.D.</w:t>
      </w:r>
      <w:r w:rsidRPr="00840F3B">
        <w:rPr>
          <w:rFonts w:ascii="Calibri" w:hAnsi="Calibri"/>
          <w:b/>
          <w:bCs/>
          <w:sz w:val="28"/>
          <w:szCs w:val="28"/>
        </w:rPr>
        <w:t xml:space="preserve"> </w:t>
      </w:r>
      <w:r w:rsidR="0012156C" w:rsidRPr="00840F3B">
        <w:rPr>
          <w:rFonts w:ascii="Calibri" w:hAnsi="Calibri"/>
          <w:b/>
          <w:bCs/>
          <w:sz w:val="28"/>
          <w:szCs w:val="28"/>
        </w:rPr>
        <w:t xml:space="preserve">Thesis </w:t>
      </w:r>
      <w:r w:rsidR="005F1F9E" w:rsidRPr="00840F3B">
        <w:rPr>
          <w:rFonts w:ascii="Calibri" w:hAnsi="Calibri"/>
          <w:b/>
          <w:bCs/>
          <w:sz w:val="28"/>
          <w:szCs w:val="28"/>
        </w:rPr>
        <w:t>Examination</w:t>
      </w:r>
      <w:r w:rsidR="00255568" w:rsidRPr="00840F3B">
        <w:rPr>
          <w:rFonts w:ascii="Calibri" w:hAnsi="Calibri"/>
          <w:b/>
          <w:bCs/>
          <w:sz w:val="28"/>
          <w:szCs w:val="28"/>
        </w:rPr>
        <w:t xml:space="preserve"> Form</w:t>
      </w:r>
      <w:r w:rsidR="00255568" w:rsidRPr="008C2D8A">
        <w:rPr>
          <w:rFonts w:ascii="Calibri" w:hAnsi="Calibri"/>
          <w:bCs/>
          <w:i/>
          <w:szCs w:val="28"/>
        </w:rPr>
        <w:t xml:space="preserve"> </w:t>
      </w:r>
      <w:r w:rsidR="009208EB" w:rsidRPr="008C2D8A">
        <w:rPr>
          <w:rFonts w:ascii="Calibri" w:hAnsi="Calibri"/>
          <w:bCs/>
          <w:i/>
          <w:szCs w:val="28"/>
        </w:rPr>
        <w:t>(To be completed by all examiners)</w:t>
      </w:r>
    </w:p>
    <w:p w14:paraId="43F5C004" w14:textId="77777777" w:rsidR="00A27BA9" w:rsidRPr="008C2D8A" w:rsidRDefault="00A27BA9" w:rsidP="009208EB">
      <w:pPr>
        <w:pStyle w:val="Default"/>
        <w:rPr>
          <w:rFonts w:ascii="Calibri" w:hAnsi="Calibri"/>
          <w:bCs/>
        </w:rPr>
      </w:pPr>
    </w:p>
    <w:p w14:paraId="45D424E8" w14:textId="53B363F1" w:rsidR="00117BAF" w:rsidRPr="0002205E" w:rsidRDefault="00117BAF" w:rsidP="0087585A">
      <w:pPr>
        <w:pStyle w:val="Default"/>
        <w:jc w:val="both"/>
        <w:rPr>
          <w:rFonts w:ascii="Calibri" w:hAnsi="Calibri"/>
          <w:b/>
          <w:bCs/>
          <w:sz w:val="22"/>
        </w:rPr>
      </w:pPr>
      <w:r w:rsidRPr="0002205E">
        <w:rPr>
          <w:rFonts w:ascii="Calibri" w:hAnsi="Calibri"/>
          <w:b/>
          <w:bCs/>
          <w:sz w:val="22"/>
        </w:rPr>
        <w:t xml:space="preserve">The Doctor of Philosophy </w:t>
      </w:r>
      <w:r w:rsidR="0087585A">
        <w:rPr>
          <w:rFonts w:ascii="Calibri" w:hAnsi="Calibri"/>
          <w:b/>
          <w:bCs/>
          <w:sz w:val="22"/>
        </w:rPr>
        <w:t xml:space="preserve">(Ph.D.) </w:t>
      </w:r>
      <w:r w:rsidRPr="0002205E">
        <w:rPr>
          <w:rFonts w:ascii="Calibri" w:hAnsi="Calibri"/>
          <w:b/>
          <w:bCs/>
          <w:sz w:val="22"/>
        </w:rPr>
        <w:t xml:space="preserve">is a research degree normally undertaken after having completed the </w:t>
      </w:r>
      <w:r w:rsidR="00550BC7">
        <w:rPr>
          <w:rFonts w:ascii="Calibri" w:hAnsi="Calibri"/>
          <w:b/>
          <w:bCs/>
          <w:sz w:val="22"/>
        </w:rPr>
        <w:t>Master’s degree by research</w:t>
      </w:r>
      <w:r w:rsidRPr="0002205E">
        <w:rPr>
          <w:rFonts w:ascii="Calibri" w:hAnsi="Calibri"/>
          <w:b/>
          <w:bCs/>
          <w:sz w:val="22"/>
        </w:rPr>
        <w:t xml:space="preserve"> in the relevant discipline. </w:t>
      </w:r>
    </w:p>
    <w:p w14:paraId="7698AEBF" w14:textId="77777777" w:rsidR="00255568" w:rsidRDefault="00255568" w:rsidP="001E5067">
      <w:pPr>
        <w:pStyle w:val="Default"/>
        <w:ind w:right="2340"/>
        <w:rPr>
          <w:rFonts w:ascii="Calibri" w:hAnsi="Calibri"/>
          <w:bCs/>
        </w:rPr>
      </w:pPr>
    </w:p>
    <w:p w14:paraId="5A74C6C0" w14:textId="77777777" w:rsidR="00117BAF" w:rsidRDefault="00117BAF" w:rsidP="00117BAF">
      <w:pPr>
        <w:pStyle w:val="Default"/>
        <w:numPr>
          <w:ilvl w:val="0"/>
          <w:numId w:val="30"/>
        </w:numPr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>Internal Examiner</w:t>
      </w:r>
    </w:p>
    <w:p w14:paraId="4CF9AD35" w14:textId="77777777" w:rsidR="00117BAF" w:rsidRPr="00A30E1F" w:rsidRDefault="00117BAF" w:rsidP="00117BAF">
      <w:pPr>
        <w:pStyle w:val="Default"/>
        <w:numPr>
          <w:ilvl w:val="0"/>
          <w:numId w:val="30"/>
        </w:numPr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External Examiner </w:t>
      </w:r>
      <w:bookmarkStart w:id="0" w:name="_GoBack"/>
      <w:bookmarkEnd w:id="0"/>
    </w:p>
    <w:p w14:paraId="2176B4F4" w14:textId="77777777" w:rsidR="00117BAF" w:rsidRPr="008C2D8A" w:rsidRDefault="00117BAF" w:rsidP="009208EB">
      <w:pPr>
        <w:pStyle w:val="Default"/>
        <w:rPr>
          <w:rFonts w:ascii="Calibri" w:hAnsi="Calibri"/>
          <w:bCs/>
        </w:rPr>
      </w:pPr>
    </w:p>
    <w:p w14:paraId="6208C14A" w14:textId="77777777" w:rsidR="0098177C" w:rsidRDefault="00B13B6E" w:rsidP="009208EB">
      <w:pPr>
        <w:pStyle w:val="Default"/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 xml:space="preserve">Part A. Student Details </w:t>
      </w:r>
    </w:p>
    <w:p w14:paraId="04EC2D1F" w14:textId="7483AFDF" w:rsidR="00B13B6E" w:rsidRPr="006962B3" w:rsidRDefault="00D3004E" w:rsidP="009208EB">
      <w:pPr>
        <w:pStyle w:val="Default"/>
        <w:rPr>
          <w:rFonts w:ascii="Calibri" w:hAnsi="Calibri"/>
          <w:i/>
          <w:sz w:val="22"/>
          <w:szCs w:val="18"/>
        </w:rPr>
      </w:pPr>
      <w:r>
        <w:rPr>
          <w:rFonts w:ascii="Calibri" w:hAnsi="Calibri"/>
          <w:i/>
          <w:sz w:val="22"/>
          <w:szCs w:val="18"/>
        </w:rPr>
        <w:t xml:space="preserve">To be completed by </w:t>
      </w:r>
      <w:r w:rsidR="00C4084E">
        <w:rPr>
          <w:rFonts w:ascii="Calibri" w:hAnsi="Calibri"/>
          <w:i/>
          <w:sz w:val="22"/>
          <w:szCs w:val="18"/>
        </w:rPr>
        <w:t>School Research</w:t>
      </w:r>
      <w:r w:rsidR="00550BC7">
        <w:rPr>
          <w:rFonts w:ascii="Calibri" w:hAnsi="Calibri"/>
          <w:i/>
          <w:sz w:val="22"/>
          <w:szCs w:val="18"/>
        </w:rPr>
        <w:t>, Innovation</w:t>
      </w:r>
      <w:r w:rsidR="00C4084E">
        <w:rPr>
          <w:rFonts w:ascii="Calibri" w:hAnsi="Calibri"/>
          <w:i/>
          <w:sz w:val="22"/>
          <w:szCs w:val="18"/>
        </w:rPr>
        <w:t xml:space="preserve"> &amp; Postgraduate Affairs</w:t>
      </w:r>
      <w:r>
        <w:rPr>
          <w:rFonts w:ascii="Calibri" w:hAnsi="Calibri"/>
          <w:i/>
          <w:sz w:val="22"/>
          <w:szCs w:val="18"/>
        </w:rPr>
        <w:t xml:space="preserve"> Office </w: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477"/>
        <w:gridCol w:w="1440"/>
      </w:tblGrid>
      <w:tr w:rsidR="00255568" w:rsidRPr="008C2D8A" w14:paraId="63717157" w14:textId="77777777" w:rsidTr="00173557">
        <w:trPr>
          <w:trHeight w:val="163"/>
        </w:trPr>
        <w:tc>
          <w:tcPr>
            <w:tcW w:w="7177" w:type="dxa"/>
            <w:gridSpan w:val="2"/>
            <w:shd w:val="clear" w:color="auto" w:fill="D9D9D9"/>
          </w:tcPr>
          <w:p w14:paraId="738BADB0" w14:textId="77777777" w:rsidR="00255568" w:rsidRPr="008C2D8A" w:rsidRDefault="00255568" w:rsidP="00255568">
            <w:pPr>
              <w:pStyle w:val="Default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Particulars </w:t>
            </w:r>
          </w:p>
        </w:tc>
        <w:tc>
          <w:tcPr>
            <w:tcW w:w="1440" w:type="dxa"/>
            <w:shd w:val="clear" w:color="auto" w:fill="D9D9D9"/>
          </w:tcPr>
          <w:p w14:paraId="50933851" w14:textId="77777777" w:rsidR="00255568" w:rsidRPr="008C2D8A" w:rsidRDefault="00255568" w:rsidP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>Official Use</w:t>
            </w:r>
          </w:p>
          <w:p w14:paraId="3AE44D2C" w14:textId="77777777" w:rsidR="00255568" w:rsidRPr="008C2D8A" w:rsidRDefault="00255568" w:rsidP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>Verification Only</w:t>
            </w:r>
          </w:p>
        </w:tc>
      </w:tr>
      <w:tr w:rsidR="009208EB" w:rsidRPr="008C2D8A" w14:paraId="3E709B23" w14:textId="77777777" w:rsidTr="00173557">
        <w:trPr>
          <w:trHeight w:val="163"/>
        </w:trPr>
        <w:tc>
          <w:tcPr>
            <w:tcW w:w="2700" w:type="dxa"/>
          </w:tcPr>
          <w:p w14:paraId="12160713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Name of Examiner </w:t>
            </w:r>
          </w:p>
        </w:tc>
        <w:tc>
          <w:tcPr>
            <w:tcW w:w="4477" w:type="dxa"/>
          </w:tcPr>
          <w:p w14:paraId="721A3007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71B16B5C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2C5B46B9" w14:textId="77777777" w:rsidTr="00173557">
        <w:trPr>
          <w:trHeight w:val="163"/>
        </w:trPr>
        <w:tc>
          <w:tcPr>
            <w:tcW w:w="2700" w:type="dxa"/>
          </w:tcPr>
          <w:p w14:paraId="00FC6B28" w14:textId="1209F725" w:rsidR="009208EB" w:rsidRPr="008C2D8A" w:rsidRDefault="009208EB" w:rsidP="0087585A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Name of </w:t>
            </w:r>
            <w:r w:rsidR="0087585A">
              <w:rPr>
                <w:rFonts w:ascii="Calibri" w:eastAsia="Times New Roman" w:hAnsi="Calibri"/>
                <w:sz w:val="22"/>
                <w:szCs w:val="22"/>
              </w:rPr>
              <w:t>Student</w:t>
            </w:r>
          </w:p>
        </w:tc>
        <w:tc>
          <w:tcPr>
            <w:tcW w:w="4477" w:type="dxa"/>
          </w:tcPr>
          <w:p w14:paraId="6EA77E0C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2A9B8C1F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6DEC508E" w14:textId="77777777" w:rsidTr="00173557">
        <w:trPr>
          <w:trHeight w:val="163"/>
        </w:trPr>
        <w:tc>
          <w:tcPr>
            <w:tcW w:w="2700" w:type="dxa"/>
          </w:tcPr>
          <w:p w14:paraId="44B4E94B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Student ID. No. </w:t>
            </w:r>
          </w:p>
        </w:tc>
        <w:tc>
          <w:tcPr>
            <w:tcW w:w="4477" w:type="dxa"/>
          </w:tcPr>
          <w:p w14:paraId="6B66C406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607B1BF4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343FAA8D" w14:textId="77777777" w:rsidTr="00173557">
        <w:trPr>
          <w:trHeight w:val="163"/>
        </w:trPr>
        <w:tc>
          <w:tcPr>
            <w:tcW w:w="2700" w:type="dxa"/>
          </w:tcPr>
          <w:p w14:paraId="1DDB4D87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School </w:t>
            </w:r>
          </w:p>
        </w:tc>
        <w:tc>
          <w:tcPr>
            <w:tcW w:w="4477" w:type="dxa"/>
          </w:tcPr>
          <w:p w14:paraId="0139E3ED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24E9B133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410DC3E8" w14:textId="77777777" w:rsidTr="00173557">
        <w:trPr>
          <w:trHeight w:val="163"/>
        </w:trPr>
        <w:tc>
          <w:tcPr>
            <w:tcW w:w="2700" w:type="dxa"/>
          </w:tcPr>
          <w:p w14:paraId="097EAAF8" w14:textId="77777777" w:rsidR="009208EB" w:rsidRPr="008C2D8A" w:rsidRDefault="00643392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Discipline </w:t>
            </w:r>
          </w:p>
        </w:tc>
        <w:tc>
          <w:tcPr>
            <w:tcW w:w="4477" w:type="dxa"/>
          </w:tcPr>
          <w:p w14:paraId="5B71AFB7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336EE9D8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4313931B" w14:textId="77777777" w:rsidTr="00173557">
        <w:trPr>
          <w:trHeight w:val="163"/>
        </w:trPr>
        <w:tc>
          <w:tcPr>
            <w:tcW w:w="2700" w:type="dxa"/>
          </w:tcPr>
          <w:p w14:paraId="48217D36" w14:textId="7AFF0661" w:rsidR="009208EB" w:rsidRPr="008C2D8A" w:rsidRDefault="006A306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Thesis </w:t>
            </w:r>
            <w:r w:rsidR="009208EB" w:rsidRPr="008C2D8A">
              <w:rPr>
                <w:rFonts w:ascii="Calibri" w:eastAsia="Times New Roman" w:hAnsi="Calibri"/>
                <w:sz w:val="22"/>
                <w:szCs w:val="22"/>
              </w:rPr>
              <w:t xml:space="preserve">Title </w:t>
            </w:r>
          </w:p>
        </w:tc>
        <w:tc>
          <w:tcPr>
            <w:tcW w:w="4477" w:type="dxa"/>
          </w:tcPr>
          <w:p w14:paraId="47CD69F7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2E671168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38BF1FE3" w14:textId="77777777" w:rsidTr="00173557">
        <w:trPr>
          <w:trHeight w:val="163"/>
        </w:trPr>
        <w:tc>
          <w:tcPr>
            <w:tcW w:w="2700" w:type="dxa"/>
          </w:tcPr>
          <w:p w14:paraId="6C5ED591" w14:textId="769930A5" w:rsidR="009208EB" w:rsidRPr="008C2D8A" w:rsidRDefault="009208EB" w:rsidP="00117BAF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Date </w:t>
            </w:r>
            <w:r w:rsidR="006A306B">
              <w:rPr>
                <w:rFonts w:ascii="Calibri" w:eastAsia="Times New Roman" w:hAnsi="Calibri"/>
                <w:sz w:val="22"/>
                <w:szCs w:val="22"/>
              </w:rPr>
              <w:t xml:space="preserve">of thesis submission </w:t>
            </w: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  <w:tc>
          <w:tcPr>
            <w:tcW w:w="4477" w:type="dxa"/>
          </w:tcPr>
          <w:p w14:paraId="0D341E34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2377748E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0CC55BD3" w14:textId="77777777" w:rsidTr="00173557">
        <w:trPr>
          <w:trHeight w:val="163"/>
        </w:trPr>
        <w:tc>
          <w:tcPr>
            <w:tcW w:w="2700" w:type="dxa"/>
          </w:tcPr>
          <w:p w14:paraId="17371911" w14:textId="48726B13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Date submitted to </w:t>
            </w:r>
            <w:r w:rsidR="0087585A">
              <w:rPr>
                <w:rFonts w:ascii="Calibri" w:eastAsia="Times New Roman" w:hAnsi="Calibri"/>
                <w:sz w:val="22"/>
                <w:szCs w:val="22"/>
              </w:rPr>
              <w:t xml:space="preserve">the </w:t>
            </w: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examiner </w:t>
            </w:r>
          </w:p>
        </w:tc>
        <w:tc>
          <w:tcPr>
            <w:tcW w:w="4477" w:type="dxa"/>
          </w:tcPr>
          <w:p w14:paraId="37C94D3C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40A4C925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208EB" w:rsidRPr="008C2D8A" w14:paraId="2900AD44" w14:textId="77777777" w:rsidTr="00173557">
        <w:trPr>
          <w:trHeight w:val="163"/>
        </w:trPr>
        <w:tc>
          <w:tcPr>
            <w:tcW w:w="2700" w:type="dxa"/>
          </w:tcPr>
          <w:p w14:paraId="0A6056CB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8C2D8A">
              <w:rPr>
                <w:rFonts w:ascii="Calibri" w:eastAsia="Times New Roman" w:hAnsi="Calibri"/>
                <w:sz w:val="22"/>
                <w:szCs w:val="22"/>
              </w:rPr>
              <w:t xml:space="preserve">Date returned by examiner </w:t>
            </w:r>
          </w:p>
        </w:tc>
        <w:tc>
          <w:tcPr>
            <w:tcW w:w="4477" w:type="dxa"/>
          </w:tcPr>
          <w:p w14:paraId="2CEE5282" w14:textId="77777777" w:rsidR="009208EB" w:rsidRPr="00B13B6E" w:rsidRDefault="009208EB">
            <w:pPr>
              <w:pStyle w:val="Default"/>
              <w:rPr>
                <w:rFonts w:ascii="Calibri" w:eastAsia="Times New Roman" w:hAnsi="Calibri"/>
                <w:sz w:val="20"/>
                <w:szCs w:val="22"/>
              </w:rPr>
            </w:pPr>
          </w:p>
        </w:tc>
        <w:tc>
          <w:tcPr>
            <w:tcW w:w="1440" w:type="dxa"/>
          </w:tcPr>
          <w:p w14:paraId="4DE017DF" w14:textId="77777777" w:rsidR="009208EB" w:rsidRPr="008C2D8A" w:rsidRDefault="009208EB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14:paraId="1A03C8B8" w14:textId="77777777" w:rsidR="00B13B6E" w:rsidRDefault="00B13B6E" w:rsidP="00104D56">
      <w:pPr>
        <w:pStyle w:val="Default"/>
        <w:rPr>
          <w:rFonts w:ascii="Calibri" w:hAnsi="Calibri"/>
          <w:bCs/>
        </w:rPr>
      </w:pPr>
    </w:p>
    <w:p w14:paraId="1E380B78" w14:textId="6FD9D521" w:rsidR="00087388" w:rsidRPr="008C2D8A" w:rsidRDefault="00104D56" w:rsidP="00104D56">
      <w:pPr>
        <w:pStyle w:val="Default"/>
        <w:rPr>
          <w:rFonts w:ascii="Calibri" w:hAnsi="Calibri"/>
        </w:rPr>
      </w:pPr>
      <w:r w:rsidRPr="008C2D8A">
        <w:rPr>
          <w:rFonts w:ascii="Calibri" w:hAnsi="Calibri"/>
          <w:b/>
          <w:bCs/>
        </w:rPr>
        <w:t xml:space="preserve">Previous courses taken by the </w:t>
      </w:r>
      <w:r w:rsidR="0087585A">
        <w:rPr>
          <w:rFonts w:ascii="Calibri" w:hAnsi="Calibri"/>
          <w:b/>
          <w:bCs/>
        </w:rPr>
        <w:t>Student</w:t>
      </w:r>
      <w:r w:rsidRPr="008C2D8A">
        <w:rPr>
          <w:rFonts w:ascii="Calibri" w:hAnsi="Calibri"/>
          <w:b/>
          <w:bCs/>
        </w:rPr>
        <w:t xml:space="preserve"> </w:t>
      </w:r>
      <w:r w:rsidR="00ED30F1" w:rsidRPr="008C2D8A">
        <w:rPr>
          <w:rFonts w:ascii="Calibri" w:hAnsi="Calibri"/>
          <w:b/>
          <w:bCs/>
        </w:rPr>
        <w:tab/>
      </w:r>
      <w:r w:rsidR="00ED30F1" w:rsidRPr="008C2D8A">
        <w:rPr>
          <w:rFonts w:ascii="Calibri" w:hAnsi="Calibri"/>
          <w:b/>
          <w:bCs/>
        </w:rPr>
        <w:tab/>
      </w:r>
      <w:r w:rsidR="00ED30F1" w:rsidRPr="008C2D8A">
        <w:rPr>
          <w:rFonts w:ascii="Calibri" w:hAnsi="Calibri"/>
          <w:b/>
          <w:bCs/>
        </w:rPr>
        <w:tab/>
      </w:r>
      <w:r w:rsidRPr="008C2D8A">
        <w:rPr>
          <w:rFonts w:ascii="Calibri" w:hAnsi="Calibri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580"/>
        <w:gridCol w:w="1440"/>
      </w:tblGrid>
      <w:tr w:rsidR="00087388" w:rsidRPr="008C2D8A" w14:paraId="02882030" w14:textId="77777777" w:rsidTr="004E26B5">
        <w:tc>
          <w:tcPr>
            <w:tcW w:w="1620" w:type="dxa"/>
            <w:shd w:val="clear" w:color="auto" w:fill="D9D9D9"/>
          </w:tcPr>
          <w:p w14:paraId="671CBF27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  <w:r w:rsidRPr="008C2D8A">
              <w:rPr>
                <w:rFonts w:ascii="Calibri" w:eastAsia="Times New Roman" w:hAnsi="Calibri"/>
                <w:b/>
                <w:bCs/>
              </w:rPr>
              <w:t>Course No</w:t>
            </w:r>
          </w:p>
        </w:tc>
        <w:tc>
          <w:tcPr>
            <w:tcW w:w="5580" w:type="dxa"/>
            <w:shd w:val="clear" w:color="auto" w:fill="D9D9D9"/>
          </w:tcPr>
          <w:p w14:paraId="54DE1CB9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  <w:r w:rsidRPr="008C2D8A">
              <w:rPr>
                <w:rFonts w:ascii="Calibri" w:eastAsia="Times New Roman" w:hAnsi="Calibri"/>
                <w:b/>
                <w:bCs/>
              </w:rPr>
              <w:t>Course Title</w:t>
            </w:r>
          </w:p>
        </w:tc>
        <w:tc>
          <w:tcPr>
            <w:tcW w:w="1440" w:type="dxa"/>
            <w:shd w:val="clear" w:color="auto" w:fill="D9D9D9"/>
          </w:tcPr>
          <w:p w14:paraId="6800D213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  <w:r w:rsidRPr="008C2D8A">
              <w:rPr>
                <w:rFonts w:ascii="Calibri" w:eastAsia="Times New Roman" w:hAnsi="Calibri"/>
                <w:b/>
                <w:bCs/>
              </w:rPr>
              <w:t>Grade</w:t>
            </w:r>
          </w:p>
        </w:tc>
      </w:tr>
      <w:tr w:rsidR="00087388" w:rsidRPr="008C2D8A" w14:paraId="716A7DA5" w14:textId="77777777" w:rsidTr="00054576">
        <w:tc>
          <w:tcPr>
            <w:tcW w:w="1620" w:type="dxa"/>
          </w:tcPr>
          <w:p w14:paraId="3B477986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400DEA57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70E3E238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087388" w:rsidRPr="008C2D8A" w14:paraId="6AB894CF" w14:textId="77777777" w:rsidTr="00054576">
        <w:tc>
          <w:tcPr>
            <w:tcW w:w="1620" w:type="dxa"/>
          </w:tcPr>
          <w:p w14:paraId="1D631429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7D092E0D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64389BA9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087388" w:rsidRPr="008C2D8A" w14:paraId="3E81D0B7" w14:textId="77777777" w:rsidTr="00054576">
        <w:tc>
          <w:tcPr>
            <w:tcW w:w="1620" w:type="dxa"/>
          </w:tcPr>
          <w:p w14:paraId="4631B10D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7B62101E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7C114B47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087388" w:rsidRPr="008C2D8A" w14:paraId="6412440C" w14:textId="77777777" w:rsidTr="00054576">
        <w:tc>
          <w:tcPr>
            <w:tcW w:w="1620" w:type="dxa"/>
          </w:tcPr>
          <w:p w14:paraId="1530C1F1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0A8CFCA4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5DC4DAFF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087388" w:rsidRPr="008C2D8A" w14:paraId="336D550D" w14:textId="77777777" w:rsidTr="00054576">
        <w:tc>
          <w:tcPr>
            <w:tcW w:w="1620" w:type="dxa"/>
          </w:tcPr>
          <w:p w14:paraId="2BC97147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6A0B805D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56486C3D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  <w:tr w:rsidR="00087388" w:rsidRPr="008C2D8A" w14:paraId="27A65CE8" w14:textId="77777777" w:rsidTr="00054576">
        <w:tc>
          <w:tcPr>
            <w:tcW w:w="1620" w:type="dxa"/>
          </w:tcPr>
          <w:p w14:paraId="046494FD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5580" w:type="dxa"/>
          </w:tcPr>
          <w:p w14:paraId="21B46968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  <w:tc>
          <w:tcPr>
            <w:tcW w:w="1440" w:type="dxa"/>
          </w:tcPr>
          <w:p w14:paraId="213C76CD" w14:textId="77777777" w:rsidR="00087388" w:rsidRPr="008C2D8A" w:rsidRDefault="00087388" w:rsidP="00104D56">
            <w:pPr>
              <w:pStyle w:val="Default"/>
              <w:rPr>
                <w:rFonts w:ascii="Calibri" w:eastAsia="Times New Roman" w:hAnsi="Calibri"/>
              </w:rPr>
            </w:pPr>
          </w:p>
        </w:tc>
      </w:tr>
    </w:tbl>
    <w:p w14:paraId="3447003B" w14:textId="77777777" w:rsidR="00ED30F1" w:rsidRDefault="00ED30F1" w:rsidP="00104D56">
      <w:pPr>
        <w:pStyle w:val="Default"/>
        <w:rPr>
          <w:rFonts w:ascii="Calibri" w:hAnsi="Calibri"/>
          <w:b/>
          <w:bCs/>
        </w:rPr>
      </w:pPr>
    </w:p>
    <w:p w14:paraId="1CEEBE1B" w14:textId="04E0F861" w:rsidR="00E30F8A" w:rsidRDefault="00E30F8A" w:rsidP="00104D56">
      <w:pPr>
        <w:pStyle w:val="Default"/>
        <w:rPr>
          <w:rFonts w:ascii="Calibri" w:hAnsi="Calibri"/>
          <w:b/>
          <w:bCs/>
        </w:rPr>
      </w:pPr>
    </w:p>
    <w:p w14:paraId="45A566B2" w14:textId="1CE29C9A" w:rsidR="00E30F8A" w:rsidRDefault="00E30F8A" w:rsidP="00104D56">
      <w:pPr>
        <w:pStyle w:val="Default"/>
        <w:rPr>
          <w:rFonts w:ascii="Calibri" w:hAnsi="Calibri"/>
          <w:b/>
          <w:bCs/>
        </w:rPr>
      </w:pPr>
    </w:p>
    <w:p w14:paraId="3C9E773E" w14:textId="26516150" w:rsidR="00E30F8A" w:rsidRDefault="00E30F8A" w:rsidP="00104D56">
      <w:pPr>
        <w:pStyle w:val="Default"/>
        <w:rPr>
          <w:rFonts w:ascii="Calibri" w:hAnsi="Calibri"/>
          <w:b/>
          <w:bCs/>
        </w:rPr>
      </w:pPr>
    </w:p>
    <w:p w14:paraId="1B0F0119" w14:textId="269EA73C" w:rsidR="00E30F8A" w:rsidRDefault="00E30F8A" w:rsidP="00104D56">
      <w:pPr>
        <w:pStyle w:val="Default"/>
        <w:rPr>
          <w:rFonts w:ascii="Calibri" w:hAnsi="Calibri"/>
          <w:b/>
          <w:bCs/>
        </w:rPr>
      </w:pPr>
    </w:p>
    <w:p w14:paraId="2F826C75" w14:textId="09F945FE" w:rsidR="00E30F8A" w:rsidRDefault="00E30F8A" w:rsidP="00104D56">
      <w:pPr>
        <w:pStyle w:val="Default"/>
        <w:rPr>
          <w:rFonts w:ascii="Calibri" w:hAnsi="Calibri"/>
          <w:b/>
          <w:bCs/>
        </w:rPr>
      </w:pPr>
    </w:p>
    <w:p w14:paraId="3AFEC4B7" w14:textId="77777777" w:rsidR="0087585A" w:rsidRDefault="0087585A" w:rsidP="00104D56">
      <w:pPr>
        <w:pStyle w:val="Default"/>
        <w:rPr>
          <w:rFonts w:ascii="Calibri" w:hAnsi="Calibri"/>
          <w:b/>
          <w:bCs/>
        </w:rPr>
      </w:pPr>
    </w:p>
    <w:p w14:paraId="09A73202" w14:textId="01D8DC22" w:rsidR="00E30F8A" w:rsidRDefault="00E30F8A" w:rsidP="00104D56">
      <w:pPr>
        <w:pStyle w:val="Default"/>
        <w:rPr>
          <w:rFonts w:ascii="Calibri" w:hAnsi="Calibri"/>
          <w:b/>
          <w:bCs/>
        </w:rPr>
      </w:pPr>
    </w:p>
    <w:p w14:paraId="7781A564" w14:textId="77777777" w:rsidR="00E30F8A" w:rsidRDefault="00E30F8A" w:rsidP="00104D56">
      <w:pPr>
        <w:pStyle w:val="Default"/>
        <w:rPr>
          <w:rFonts w:ascii="Calibri" w:hAnsi="Calibri"/>
          <w:b/>
          <w:bCs/>
        </w:rPr>
      </w:pPr>
    </w:p>
    <w:p w14:paraId="33D6FE4D" w14:textId="77777777" w:rsidR="006D3FCF" w:rsidRDefault="0012156C" w:rsidP="006D3FCF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Part B: </w:t>
      </w:r>
      <w:r w:rsidR="006D3FCF">
        <w:rPr>
          <w:rFonts w:ascii="Calibri" w:hAnsi="Calibri"/>
          <w:b/>
          <w:bCs/>
        </w:rPr>
        <w:t xml:space="preserve">SUMMARY OF RECOMMENDATIONS </w:t>
      </w:r>
      <w:r w:rsidR="006D3FCF">
        <w:rPr>
          <w:rFonts w:ascii="Calibri" w:hAnsi="Calibri"/>
          <w:bCs/>
          <w:i/>
        </w:rPr>
        <w:t xml:space="preserve">(Please tick </w:t>
      </w:r>
      <w:r w:rsidR="006D3FCF">
        <w:rPr>
          <w:rFonts w:ascii="Calibri" w:hAnsi="Calibri"/>
          <w:bCs/>
        </w:rPr>
        <w:sym w:font="Wingdings 2" w:char="F052"/>
      </w:r>
      <w:r w:rsidR="006D3FCF">
        <w:rPr>
          <w:rFonts w:ascii="Calibri" w:hAnsi="Calibri"/>
          <w:bCs/>
        </w:rPr>
        <w:t xml:space="preserve"> as</w:t>
      </w:r>
      <w:r w:rsidR="006D3FCF">
        <w:rPr>
          <w:rFonts w:ascii="Calibri" w:hAnsi="Calibri"/>
          <w:bCs/>
          <w:i/>
        </w:rPr>
        <w:t xml:space="preserve"> appropriate) </w:t>
      </w:r>
    </w:p>
    <w:p w14:paraId="59E69821" w14:textId="77777777" w:rsidR="006D3FCF" w:rsidRDefault="006D3FCF" w:rsidP="006D3FCF">
      <w:pPr>
        <w:pStyle w:val="Default"/>
        <w:rPr>
          <w:rFonts w:ascii="Calibri" w:hAnsi="Calibri"/>
        </w:rPr>
      </w:pPr>
    </w:p>
    <w:p w14:paraId="7E6700C0" w14:textId="77777777" w:rsidR="006D3FCF" w:rsidRDefault="006D3FCF" w:rsidP="006D3FCF">
      <w:pPr>
        <w:pStyle w:val="Default"/>
        <w:rPr>
          <w:rFonts w:ascii="Calibri" w:hAnsi="Calibri"/>
        </w:rPr>
      </w:pPr>
      <w:r w:rsidRPr="0087585A"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I recommend that: </w:t>
      </w:r>
    </w:p>
    <w:p w14:paraId="5094D2FD" w14:textId="77777777" w:rsidR="006D3FCF" w:rsidRDefault="006D3FCF" w:rsidP="006D3FCF">
      <w:pPr>
        <w:pStyle w:val="Default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8"/>
        <w:gridCol w:w="1098"/>
      </w:tblGrid>
      <w:tr w:rsidR="00D51004" w:rsidRPr="009336F8" w14:paraId="67FCA689" w14:textId="77777777" w:rsidTr="00062F34">
        <w:tc>
          <w:tcPr>
            <w:tcW w:w="7758" w:type="dxa"/>
            <w:shd w:val="clear" w:color="auto" w:fill="auto"/>
            <w:hideMark/>
          </w:tcPr>
          <w:p w14:paraId="786F1CE2" w14:textId="77777777" w:rsidR="00D51004" w:rsidRPr="009336F8" w:rsidRDefault="00D51004" w:rsidP="00D51004">
            <w:pPr>
              <w:pStyle w:val="Default"/>
              <w:numPr>
                <w:ilvl w:val="0"/>
                <w:numId w:val="25"/>
              </w:numPr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t>the degree be awarded to the student</w:t>
            </w:r>
          </w:p>
        </w:tc>
        <w:tc>
          <w:tcPr>
            <w:tcW w:w="1098" w:type="dxa"/>
            <w:shd w:val="clear" w:color="auto" w:fill="auto"/>
            <w:hideMark/>
          </w:tcPr>
          <w:p w14:paraId="59B3F64C" w14:textId="77777777" w:rsidR="00D51004" w:rsidRPr="009336F8" w:rsidRDefault="00D51004" w:rsidP="00062F34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sym w:font="Wingdings 2" w:char="F0A3"/>
            </w:r>
          </w:p>
        </w:tc>
      </w:tr>
      <w:tr w:rsidR="00D51004" w:rsidRPr="009336F8" w14:paraId="23757ADC" w14:textId="77777777" w:rsidTr="00062F34">
        <w:tc>
          <w:tcPr>
            <w:tcW w:w="7758" w:type="dxa"/>
            <w:shd w:val="clear" w:color="auto" w:fill="auto"/>
          </w:tcPr>
          <w:p w14:paraId="628DC94F" w14:textId="77777777" w:rsidR="00D51004" w:rsidRPr="009336F8" w:rsidRDefault="00D51004" w:rsidP="00D51004">
            <w:pPr>
              <w:pStyle w:val="Default"/>
              <w:numPr>
                <w:ilvl w:val="0"/>
                <w:numId w:val="25"/>
              </w:num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the degree not be awarded (fail grade)</w:t>
            </w:r>
          </w:p>
        </w:tc>
        <w:tc>
          <w:tcPr>
            <w:tcW w:w="1098" w:type="dxa"/>
            <w:shd w:val="clear" w:color="auto" w:fill="auto"/>
          </w:tcPr>
          <w:p w14:paraId="7470B8FB" w14:textId="77777777" w:rsidR="00D51004" w:rsidRPr="009336F8" w:rsidRDefault="00D51004" w:rsidP="00062F34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sym w:font="Wingdings 2" w:char="F0A3"/>
            </w:r>
          </w:p>
        </w:tc>
      </w:tr>
      <w:tr w:rsidR="00D51004" w:rsidRPr="009336F8" w14:paraId="2089BD7D" w14:textId="77777777" w:rsidTr="00062F34">
        <w:tc>
          <w:tcPr>
            <w:tcW w:w="7758" w:type="dxa"/>
            <w:shd w:val="clear" w:color="auto" w:fill="auto"/>
            <w:hideMark/>
          </w:tcPr>
          <w:p w14:paraId="6CF6FF32" w14:textId="77777777" w:rsidR="00D51004" w:rsidRPr="009336F8" w:rsidRDefault="00D51004" w:rsidP="00D51004">
            <w:pPr>
              <w:pStyle w:val="Default"/>
              <w:numPr>
                <w:ilvl w:val="0"/>
                <w:numId w:val="25"/>
              </w:numPr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t xml:space="preserve">the student undertake minor revisions and corrections to the thesis and these changes be approved </w:t>
            </w:r>
            <w:r>
              <w:rPr>
                <w:rFonts w:ascii="Calibri" w:eastAsia="Times New Roman" w:hAnsi="Calibri"/>
              </w:rPr>
              <w:t xml:space="preserve">internally </w:t>
            </w:r>
          </w:p>
        </w:tc>
        <w:tc>
          <w:tcPr>
            <w:tcW w:w="1098" w:type="dxa"/>
            <w:shd w:val="clear" w:color="auto" w:fill="auto"/>
            <w:hideMark/>
          </w:tcPr>
          <w:p w14:paraId="5AA9009F" w14:textId="77777777" w:rsidR="00D51004" w:rsidRPr="009336F8" w:rsidRDefault="00D51004" w:rsidP="00062F34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sym w:font="Wingdings 2" w:char="F0A3"/>
            </w:r>
          </w:p>
        </w:tc>
      </w:tr>
      <w:tr w:rsidR="00D51004" w:rsidRPr="009336F8" w14:paraId="119E5A99" w14:textId="77777777" w:rsidTr="00062F34">
        <w:tc>
          <w:tcPr>
            <w:tcW w:w="7758" w:type="dxa"/>
            <w:shd w:val="clear" w:color="auto" w:fill="auto"/>
            <w:hideMark/>
          </w:tcPr>
          <w:p w14:paraId="5F372333" w14:textId="5FAB2A0E" w:rsidR="00D51004" w:rsidRPr="009336F8" w:rsidRDefault="00D51004" w:rsidP="00D51004">
            <w:pPr>
              <w:pStyle w:val="Default"/>
              <w:numPr>
                <w:ilvl w:val="0"/>
                <w:numId w:val="25"/>
              </w:numPr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t>the student undertake</w:t>
            </w:r>
            <w:r w:rsidR="0087585A">
              <w:rPr>
                <w:rFonts w:ascii="Calibri" w:eastAsia="Times New Roman" w:hAnsi="Calibri"/>
              </w:rPr>
              <w:t>s</w:t>
            </w:r>
            <w:r w:rsidRPr="009336F8">
              <w:rPr>
                <w:rFonts w:ascii="Calibri" w:eastAsia="Times New Roman" w:hAnsi="Calibri"/>
              </w:rPr>
              <w:t xml:space="preserve"> substantial revisions and corrections to the thesis and these be re-examined by all examiners</w:t>
            </w:r>
          </w:p>
        </w:tc>
        <w:tc>
          <w:tcPr>
            <w:tcW w:w="1098" w:type="dxa"/>
            <w:shd w:val="clear" w:color="auto" w:fill="auto"/>
            <w:hideMark/>
          </w:tcPr>
          <w:p w14:paraId="614E3D9B" w14:textId="77777777" w:rsidR="00D51004" w:rsidRPr="009336F8" w:rsidRDefault="00D51004" w:rsidP="00062F34">
            <w:pPr>
              <w:pStyle w:val="Default"/>
              <w:jc w:val="center"/>
              <w:rPr>
                <w:rFonts w:ascii="Calibri" w:eastAsia="Times New Roman" w:hAnsi="Calibri"/>
              </w:rPr>
            </w:pPr>
            <w:r w:rsidRPr="009336F8">
              <w:rPr>
                <w:rFonts w:ascii="Calibri" w:eastAsia="Times New Roman" w:hAnsi="Calibri"/>
              </w:rPr>
              <w:sym w:font="Wingdings 2" w:char="F0A3"/>
            </w:r>
          </w:p>
        </w:tc>
      </w:tr>
    </w:tbl>
    <w:p w14:paraId="26532F20" w14:textId="77777777" w:rsidR="00E324FF" w:rsidRDefault="00E324FF" w:rsidP="00E324FF">
      <w:pPr>
        <w:pStyle w:val="Default"/>
        <w:rPr>
          <w:rFonts w:ascii="Calibri" w:hAnsi="Calibri"/>
        </w:rPr>
      </w:pPr>
    </w:p>
    <w:p w14:paraId="67B065BB" w14:textId="0049B28B" w:rsidR="00E324FF" w:rsidRDefault="00E324FF" w:rsidP="00E324FF">
      <w:pPr>
        <w:pStyle w:val="Default"/>
        <w:rPr>
          <w:rFonts w:ascii="Calibri" w:hAnsi="Calibri"/>
        </w:rPr>
      </w:pPr>
      <w:r w:rsidRPr="0087585A">
        <w:rPr>
          <w:rFonts w:ascii="Calibri" w:hAnsi="Calibri"/>
          <w:b/>
        </w:rPr>
        <w:t>2.</w:t>
      </w:r>
      <w:r w:rsidRPr="00EB090E">
        <w:rPr>
          <w:rFonts w:ascii="Calibri" w:hAnsi="Calibri"/>
        </w:rPr>
        <w:t xml:space="preserve"> </w:t>
      </w:r>
      <w:r>
        <w:rPr>
          <w:rFonts w:ascii="Calibri" w:hAnsi="Calibri"/>
        </w:rPr>
        <w:t>Oral Defence</w:t>
      </w:r>
    </w:p>
    <w:p w14:paraId="753BA740" w14:textId="77777777" w:rsidR="00E324FF" w:rsidRDefault="00E324FF" w:rsidP="00E324FF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C8C26CF" w14:textId="0F539DA4" w:rsidR="00E324FF" w:rsidRPr="008A1ACA" w:rsidRDefault="00E324FF" w:rsidP="00C54830">
      <w:pPr>
        <w:pStyle w:val="Default"/>
        <w:jc w:val="both"/>
        <w:rPr>
          <w:rFonts w:ascii="Calibri" w:hAnsi="Calibri"/>
        </w:rPr>
      </w:pPr>
      <w:r w:rsidRPr="00EB27FB">
        <w:rPr>
          <w:rFonts w:ascii="Calibri" w:hAnsi="Calibri"/>
        </w:rPr>
        <w:t>All Ph</w:t>
      </w:r>
      <w:r w:rsidR="00173557">
        <w:rPr>
          <w:rFonts w:ascii="Calibri" w:hAnsi="Calibri"/>
        </w:rPr>
        <w:t>.D.</w:t>
      </w:r>
      <w:r w:rsidRPr="00EB27FB">
        <w:rPr>
          <w:rFonts w:ascii="Calibri" w:hAnsi="Calibri"/>
        </w:rPr>
        <w:t xml:space="preserve"> candidates are required to undertake an oral defen</w:t>
      </w:r>
      <w:r w:rsidR="0087585A">
        <w:rPr>
          <w:rFonts w:ascii="Calibri" w:hAnsi="Calibri"/>
        </w:rPr>
        <w:t>c</w:t>
      </w:r>
      <w:r w:rsidRPr="00EB27FB">
        <w:rPr>
          <w:rFonts w:ascii="Calibri" w:hAnsi="Calibri"/>
        </w:rPr>
        <w:t>e</w:t>
      </w:r>
      <w:r w:rsidR="00B36A60">
        <w:rPr>
          <w:rFonts w:ascii="Calibri" w:hAnsi="Calibri"/>
        </w:rPr>
        <w:t xml:space="preserve"> </w:t>
      </w:r>
      <w:r w:rsidR="00B36A60" w:rsidRPr="003C3563">
        <w:rPr>
          <w:rFonts w:ascii="Calibri" w:hAnsi="Calibri"/>
        </w:rPr>
        <w:t>consist</w:t>
      </w:r>
      <w:r w:rsidR="00FB4194" w:rsidRPr="003C3563">
        <w:rPr>
          <w:rFonts w:ascii="Calibri" w:hAnsi="Calibri"/>
        </w:rPr>
        <w:t>ing</w:t>
      </w:r>
      <w:r w:rsidR="00B36A60" w:rsidRPr="003C3563">
        <w:rPr>
          <w:rFonts w:ascii="Calibri" w:hAnsi="Calibri"/>
        </w:rPr>
        <w:t xml:space="preserve"> of a about a </w:t>
      </w:r>
      <w:r w:rsidR="004974D0" w:rsidRPr="003C3563">
        <w:rPr>
          <w:rFonts w:ascii="Calibri" w:hAnsi="Calibri"/>
        </w:rPr>
        <w:t>45</w:t>
      </w:r>
      <w:r w:rsidR="00B36A60" w:rsidRPr="003C3563">
        <w:rPr>
          <w:rFonts w:ascii="Calibri" w:hAnsi="Calibri"/>
        </w:rPr>
        <w:t xml:space="preserve"> minute formal presentation summarizing the research and outcomes followed by questions.</w:t>
      </w:r>
      <w:r w:rsidRPr="00EB27FB">
        <w:rPr>
          <w:rFonts w:ascii="Calibri" w:hAnsi="Calibri"/>
        </w:rPr>
        <w:t xml:space="preserve"> This will be organized by the School once the final examination report has been received</w:t>
      </w:r>
      <w:r>
        <w:rPr>
          <w:rFonts w:ascii="Calibri" w:hAnsi="Calibri"/>
        </w:rPr>
        <w:t xml:space="preserve"> and </w:t>
      </w:r>
      <w:r w:rsidR="0087585A">
        <w:rPr>
          <w:rFonts w:ascii="Calibri" w:hAnsi="Calibri"/>
        </w:rPr>
        <w:t xml:space="preserve">the </w:t>
      </w:r>
      <w:r>
        <w:rPr>
          <w:rFonts w:ascii="Calibri" w:hAnsi="Calibri"/>
        </w:rPr>
        <w:t>revised thesis has been submitted. All examiners are invited to attend</w:t>
      </w:r>
      <w:r w:rsidR="00C54830">
        <w:rPr>
          <w:rFonts w:ascii="Calibri" w:hAnsi="Calibri"/>
        </w:rPr>
        <w:t xml:space="preserve"> (Face-to face or online) </w:t>
      </w:r>
      <w:r>
        <w:rPr>
          <w:rFonts w:ascii="Calibri" w:hAnsi="Calibri"/>
        </w:rPr>
        <w:t xml:space="preserve">the </w:t>
      </w:r>
      <w:r w:rsidR="007B3244">
        <w:rPr>
          <w:rFonts w:ascii="Calibri" w:hAnsi="Calibri"/>
        </w:rPr>
        <w:t xml:space="preserve">presentation, </w:t>
      </w:r>
      <w:r w:rsidR="007B3244" w:rsidRPr="003C3563">
        <w:rPr>
          <w:rFonts w:ascii="Calibri" w:hAnsi="Calibri"/>
        </w:rPr>
        <w:t>ask questions</w:t>
      </w:r>
      <w:r w:rsidR="00B36A60" w:rsidRPr="003C3563">
        <w:rPr>
          <w:rFonts w:ascii="Calibri" w:hAnsi="Calibri"/>
        </w:rPr>
        <w:t xml:space="preserve"> </w:t>
      </w:r>
      <w:r w:rsidR="00696CCE" w:rsidRPr="003C3563">
        <w:rPr>
          <w:rFonts w:ascii="Calibri" w:hAnsi="Calibri"/>
        </w:rPr>
        <w:t>and decide the result</w:t>
      </w:r>
      <w:r w:rsidR="00B36A60" w:rsidRPr="003C3563">
        <w:rPr>
          <w:rFonts w:ascii="Calibri" w:hAnsi="Calibri"/>
        </w:rPr>
        <w:t xml:space="preserve"> of publi</w:t>
      </w:r>
      <w:r w:rsidR="003C3563">
        <w:rPr>
          <w:rFonts w:ascii="Calibri" w:hAnsi="Calibri"/>
        </w:rPr>
        <w:t>c defens</w:t>
      </w:r>
      <w:r w:rsidR="00B36A60" w:rsidRPr="003C3563">
        <w:rPr>
          <w:rFonts w:ascii="Calibri" w:hAnsi="Calibri"/>
        </w:rPr>
        <w:t>e</w:t>
      </w:r>
      <w:r w:rsidR="007B3244">
        <w:rPr>
          <w:rFonts w:ascii="Calibri" w:hAnsi="Calibri"/>
        </w:rPr>
        <w:t xml:space="preserve"> </w:t>
      </w:r>
      <w:r w:rsidR="004974D0" w:rsidRPr="004974D0">
        <w:rPr>
          <w:rFonts w:ascii="Calibri" w:hAnsi="Calibri"/>
        </w:rPr>
        <w:t xml:space="preserve">and communicate in writing the results to the </w:t>
      </w:r>
      <w:r w:rsidR="00C54830">
        <w:rPr>
          <w:rFonts w:ascii="Calibri" w:hAnsi="Calibri"/>
        </w:rPr>
        <w:t>Research Committee.</w:t>
      </w:r>
      <w:r w:rsidR="004974D0" w:rsidRPr="004974D0">
        <w:rPr>
          <w:rFonts w:ascii="Calibri" w:hAnsi="Calibri"/>
        </w:rPr>
        <w:t xml:space="preserve"> </w:t>
      </w:r>
    </w:p>
    <w:p w14:paraId="77B97DAE" w14:textId="77777777" w:rsidR="00E324FF" w:rsidRDefault="00E324FF" w:rsidP="00E324FF">
      <w:pPr>
        <w:pStyle w:val="Default"/>
        <w:jc w:val="both"/>
        <w:rPr>
          <w:rFonts w:ascii="Calibri" w:hAnsi="Calibri"/>
          <w:i/>
        </w:rPr>
      </w:pPr>
    </w:p>
    <w:p w14:paraId="22177C0A" w14:textId="731B1CDE" w:rsidR="00E324FF" w:rsidRPr="004E26B5" w:rsidRDefault="00E324FF" w:rsidP="00E324FF">
      <w:pPr>
        <w:pStyle w:val="Default"/>
        <w:jc w:val="both"/>
        <w:rPr>
          <w:rFonts w:ascii="Calibri" w:hAnsi="Calibri"/>
          <w:iCs/>
        </w:rPr>
      </w:pPr>
      <w:r w:rsidRPr="004E26B5">
        <w:rPr>
          <w:rFonts w:ascii="Calibri" w:hAnsi="Calibri"/>
          <w:iCs/>
        </w:rPr>
        <w:t>Are you as the examiner willing to participate in the oral defen</w:t>
      </w:r>
      <w:r w:rsidR="0087585A">
        <w:rPr>
          <w:rFonts w:ascii="Calibri" w:hAnsi="Calibri"/>
          <w:iCs/>
        </w:rPr>
        <w:t>s</w:t>
      </w:r>
      <w:r w:rsidRPr="004E26B5">
        <w:rPr>
          <w:rFonts w:ascii="Calibri" w:hAnsi="Calibri"/>
          <w:iCs/>
        </w:rPr>
        <w:t xml:space="preserve">e? </w:t>
      </w:r>
      <w:r w:rsidRPr="004E26B5">
        <w:rPr>
          <w:rFonts w:ascii="Calibri" w:hAnsi="Calibri"/>
          <w:iCs/>
        </w:rPr>
        <w:tab/>
      </w:r>
      <w:r w:rsidR="0087585A">
        <w:rPr>
          <w:rFonts w:ascii="Calibri" w:hAnsi="Calibri"/>
          <w:iCs/>
        </w:rPr>
        <w:t xml:space="preserve">        </w:t>
      </w:r>
      <w:r w:rsidRPr="004E26B5">
        <w:rPr>
          <w:rFonts w:ascii="Calibri" w:hAnsi="Calibri"/>
          <w:iCs/>
        </w:rPr>
        <w:t xml:space="preserve">Yes </w:t>
      </w:r>
      <w:r w:rsidRPr="00E324FF">
        <w:rPr>
          <w:rFonts w:ascii="Calibri" w:eastAsia="Times New Roman" w:hAnsi="Calibri"/>
          <w:iCs/>
        </w:rPr>
        <w:sym w:font="Wingdings 2" w:char="F0A3"/>
      </w:r>
      <w:r w:rsidR="0087585A">
        <w:rPr>
          <w:rFonts w:ascii="Calibri" w:hAnsi="Calibri"/>
          <w:iCs/>
        </w:rPr>
        <w:t xml:space="preserve">           </w:t>
      </w:r>
      <w:r w:rsidRPr="004E26B5">
        <w:rPr>
          <w:rFonts w:ascii="Calibri" w:hAnsi="Calibri"/>
          <w:iCs/>
        </w:rPr>
        <w:t xml:space="preserve">No </w:t>
      </w:r>
      <w:r w:rsidRPr="00E324FF">
        <w:rPr>
          <w:rFonts w:ascii="Calibri" w:eastAsia="Times New Roman" w:hAnsi="Calibri"/>
          <w:iCs/>
        </w:rPr>
        <w:sym w:font="Wingdings 2" w:char="F0A3"/>
      </w:r>
    </w:p>
    <w:p w14:paraId="205EF4EC" w14:textId="75E6BCED" w:rsidR="00E324FF" w:rsidRDefault="00E324FF" w:rsidP="00E324FF">
      <w:pPr>
        <w:pStyle w:val="Default"/>
        <w:jc w:val="both"/>
        <w:rPr>
          <w:rFonts w:ascii="Calibri" w:hAnsi="Calibri"/>
          <w:i/>
        </w:rPr>
      </w:pPr>
    </w:p>
    <w:p w14:paraId="549209BE" w14:textId="77777777" w:rsidR="00E324FF" w:rsidRDefault="00E324FF" w:rsidP="00E324FF">
      <w:pPr>
        <w:pStyle w:val="Defaul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Thesis Assessment </w:t>
      </w:r>
    </w:p>
    <w:p w14:paraId="018CAA00" w14:textId="10C7A67F" w:rsidR="00E324FF" w:rsidRPr="00255568" w:rsidRDefault="00E324FF" w:rsidP="00E324FF">
      <w:pPr>
        <w:pStyle w:val="Default"/>
        <w:jc w:val="both"/>
        <w:rPr>
          <w:rFonts w:ascii="Calibri" w:hAnsi="Calibri"/>
          <w:b/>
        </w:rPr>
      </w:pPr>
      <w:r w:rsidRPr="00255568">
        <w:rPr>
          <w:rFonts w:ascii="Calibri" w:hAnsi="Calibri"/>
          <w:b/>
        </w:rPr>
        <w:t xml:space="preserve">Assessment Rubric </w:t>
      </w:r>
      <w:r w:rsidR="00696CCE" w:rsidRPr="003C3563">
        <w:rPr>
          <w:rFonts w:ascii="Calibri" w:hAnsi="Calibri"/>
          <w:b/>
        </w:rPr>
        <w:t>Guidelines</w:t>
      </w:r>
    </w:p>
    <w:p w14:paraId="36C90BF0" w14:textId="46380AC1" w:rsidR="00E324FF" w:rsidRDefault="00696CCE" w:rsidP="00E324FF">
      <w:pPr>
        <w:pStyle w:val="Default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F</w:t>
      </w:r>
      <w:r w:rsidR="00E324FF" w:rsidRPr="008C2D8A">
        <w:rPr>
          <w:rFonts w:ascii="Calibri" w:hAnsi="Calibri"/>
          <w:i/>
          <w:sz w:val="20"/>
        </w:rPr>
        <w:t xml:space="preserve">ollowing tabulated assessment guide </w:t>
      </w:r>
      <w:r>
        <w:rPr>
          <w:rFonts w:ascii="Calibri" w:hAnsi="Calibri"/>
          <w:i/>
          <w:sz w:val="20"/>
        </w:rPr>
        <w:t xml:space="preserve">may be used where applicable. </w:t>
      </w:r>
      <w:r w:rsidR="00E324FF">
        <w:rPr>
          <w:rFonts w:ascii="Calibri" w:hAnsi="Calibri"/>
          <w:i/>
          <w:sz w:val="20"/>
        </w:rPr>
        <w:t>Y</w:t>
      </w:r>
      <w:r w:rsidR="00E324FF" w:rsidRPr="008C2D8A">
        <w:rPr>
          <w:rFonts w:ascii="Calibri" w:hAnsi="Calibri"/>
          <w:i/>
          <w:sz w:val="20"/>
        </w:rPr>
        <w:t xml:space="preserve">our final report will detail the relevant intellectual and scholarship issues that determine the validity </w:t>
      </w:r>
      <w:r>
        <w:rPr>
          <w:rFonts w:ascii="Calibri" w:hAnsi="Calibri"/>
          <w:i/>
          <w:sz w:val="20"/>
        </w:rPr>
        <w:t>of a Doctor of Philosophy</w:t>
      </w:r>
      <w:r w:rsidR="00E324FF">
        <w:rPr>
          <w:rFonts w:ascii="Calibri" w:hAnsi="Calibri"/>
          <w:i/>
          <w:sz w:val="20"/>
        </w:rPr>
        <w:t xml:space="preserve"> (Ph</w:t>
      </w:r>
      <w:r w:rsidR="0087585A">
        <w:rPr>
          <w:rFonts w:ascii="Calibri" w:hAnsi="Calibri"/>
          <w:i/>
          <w:sz w:val="20"/>
        </w:rPr>
        <w:t>.D.</w:t>
      </w:r>
      <w:r w:rsidR="00E324FF">
        <w:rPr>
          <w:rFonts w:ascii="Calibri" w:hAnsi="Calibri"/>
          <w:i/>
          <w:sz w:val="20"/>
        </w:rPr>
        <w:t>)  thesis.</w:t>
      </w:r>
    </w:p>
    <w:p w14:paraId="59DBB77C" w14:textId="77777777" w:rsidR="00E324FF" w:rsidRPr="008C2D8A" w:rsidRDefault="00E324FF" w:rsidP="00E324FF">
      <w:pPr>
        <w:pStyle w:val="Default"/>
        <w:jc w:val="both"/>
        <w:rPr>
          <w:rFonts w:ascii="Calibri" w:hAnsi="Calibri"/>
          <w:i/>
          <w:sz w:val="20"/>
        </w:rPr>
      </w:pPr>
    </w:p>
    <w:tbl>
      <w:tblPr>
        <w:tblW w:w="89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6769"/>
      </w:tblGrid>
      <w:tr w:rsidR="00E324FF" w:rsidRPr="008C2D8A" w14:paraId="217158E3" w14:textId="77777777" w:rsidTr="001446D2">
        <w:trPr>
          <w:cantSplit/>
          <w:trHeight w:val="1383"/>
        </w:trPr>
        <w:tc>
          <w:tcPr>
            <w:tcW w:w="2164" w:type="dxa"/>
            <w:vMerge w:val="restart"/>
          </w:tcPr>
          <w:p w14:paraId="5D1B0888" w14:textId="77777777" w:rsidR="00E324FF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8C2D8A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DF7083">
              <w:rPr>
                <w:rFonts w:ascii="Calibri" w:eastAsia="Times New Roman" w:hAnsi="Calibri"/>
                <w:b/>
                <w:sz w:val="22"/>
              </w:rPr>
              <w:t>RESEARCH FOCUS</w:t>
            </w:r>
            <w:r>
              <w:rPr>
                <w:rFonts w:ascii="Calibri" w:eastAsia="Times New Roman" w:hAnsi="Calibri"/>
                <w:b/>
                <w:sz w:val="22"/>
              </w:rPr>
              <w:t xml:space="preserve"> &amp; ORIGINALITY</w:t>
            </w:r>
          </w:p>
          <w:p w14:paraId="7123263D" w14:textId="77777777" w:rsidR="00E324FF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  <w:p w14:paraId="6C7EF462" w14:textId="77777777" w:rsidR="00E324FF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  <w:p w14:paraId="5D72481D" w14:textId="77777777" w:rsidR="00E324FF" w:rsidRPr="00DF7083" w:rsidRDefault="00E324FF" w:rsidP="001446D2">
            <w:pPr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shd w:val="clear" w:color="auto" w:fill="D9D9D9"/>
          </w:tcPr>
          <w:p w14:paraId="04456BC3" w14:textId="6A97BF75" w:rsidR="00E324FF" w:rsidRPr="00DF7083" w:rsidRDefault="00E324FF" w:rsidP="0087585A">
            <w:pPr>
              <w:numPr>
                <w:ilvl w:val="0"/>
                <w:numId w:val="18"/>
              </w:numPr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Clear thesis statement, research questions and development of the work </w:t>
            </w:r>
            <w:r>
              <w:rPr>
                <w:rFonts w:ascii="Calibri" w:eastAsia="Times New Roman" w:hAnsi="Calibri"/>
                <w:sz w:val="20"/>
                <w:szCs w:val="21"/>
              </w:rPr>
              <w:t xml:space="preserve">showing </w:t>
            </w:r>
            <w:r w:rsidR="0087585A">
              <w:rPr>
                <w:rFonts w:ascii="Calibri" w:eastAsia="Times New Roman" w:hAnsi="Calibri"/>
                <w:sz w:val="20"/>
                <w:szCs w:val="21"/>
              </w:rPr>
              <w:t>new</w:t>
            </w:r>
            <w:r>
              <w:rPr>
                <w:rFonts w:ascii="Calibri" w:eastAsia="Times New Roman" w:hAnsi="Calibri"/>
                <w:sz w:val="20"/>
                <w:szCs w:val="21"/>
              </w:rPr>
              <w:t xml:space="preserve"> advancement or original contribution to the knowledge.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 </w:t>
            </w:r>
          </w:p>
          <w:p w14:paraId="5F28D925" w14:textId="3EBAA219" w:rsidR="0077397E" w:rsidRPr="00DF7083" w:rsidRDefault="0077397E" w:rsidP="0087585A">
            <w:pPr>
              <w:numPr>
                <w:ilvl w:val="0"/>
                <w:numId w:val="18"/>
              </w:numPr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566ACB">
              <w:rPr>
                <w:rFonts w:ascii="Calibri" w:eastAsia="Times New Roman" w:hAnsi="Calibri"/>
                <w:sz w:val="20"/>
                <w:szCs w:val="21"/>
              </w:rPr>
              <w:t>Extend the boundaries of current knowledge, theories and practices at the forefront of a discipline</w:t>
            </w:r>
            <w:r w:rsidR="0087585A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7643C88A" w14:textId="3D1F43DF" w:rsidR="00E324FF" w:rsidRPr="00AF5337" w:rsidRDefault="0077397E" w:rsidP="0087585A">
            <w:pPr>
              <w:numPr>
                <w:ilvl w:val="0"/>
                <w:numId w:val="18"/>
              </w:numPr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Effective planning, execution and completion of an original, independent research project</w:t>
            </w:r>
            <w:r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</w:tc>
      </w:tr>
      <w:tr w:rsidR="000A20FB" w:rsidRPr="008C2D8A" w14:paraId="164BBD5C" w14:textId="77777777" w:rsidTr="00C042FF">
        <w:trPr>
          <w:cantSplit/>
          <w:trHeight w:val="235"/>
        </w:trPr>
        <w:tc>
          <w:tcPr>
            <w:tcW w:w="2164" w:type="dxa"/>
            <w:vMerge/>
          </w:tcPr>
          <w:p w14:paraId="146BAE98" w14:textId="77777777" w:rsidR="000A20FB" w:rsidRPr="00DF7083" w:rsidRDefault="000A20FB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0F9D0815" w14:textId="4CD829D3" w:rsidR="000A20FB" w:rsidRPr="00DF7083" w:rsidRDefault="000A20FB" w:rsidP="001446D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</w:p>
        </w:tc>
      </w:tr>
      <w:tr w:rsidR="00E324FF" w:rsidRPr="008C2D8A" w14:paraId="36649C5D" w14:textId="77777777" w:rsidTr="001446D2">
        <w:trPr>
          <w:cantSplit/>
          <w:trHeight w:val="584"/>
        </w:trPr>
        <w:tc>
          <w:tcPr>
            <w:tcW w:w="2164" w:type="dxa"/>
            <w:vMerge w:val="restart"/>
          </w:tcPr>
          <w:p w14:paraId="72AC40F2" w14:textId="77777777" w:rsidR="00E324FF" w:rsidRPr="00C624A4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  <w:lang w:val="pt-BR"/>
              </w:rPr>
            </w:pPr>
            <w:r w:rsidRPr="00DF7083">
              <w:rPr>
                <w:rFonts w:ascii="Calibri" w:eastAsia="Times New Roman" w:hAnsi="Calibri"/>
                <w:b/>
                <w:sz w:val="22"/>
                <w:lang w:val="pt-BR"/>
              </w:rPr>
              <w:t>BACKGROUND</w:t>
            </w:r>
            <w:r>
              <w:rPr>
                <w:rFonts w:ascii="Calibri" w:eastAsia="Times New Roman" w:hAnsi="Calibri"/>
                <w:b/>
                <w:sz w:val="22"/>
                <w:lang w:val="pt-BR"/>
              </w:rPr>
              <w:t xml:space="preserve">, </w:t>
            </w:r>
            <w:r w:rsidRPr="00DF7083">
              <w:rPr>
                <w:rFonts w:ascii="Calibri" w:eastAsia="Times New Roman" w:hAnsi="Calibri"/>
                <w:b/>
                <w:sz w:val="22"/>
                <w:lang w:val="pt-BR"/>
              </w:rPr>
              <w:t>CONTEXT</w:t>
            </w: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2"/>
                <w:szCs w:val="21"/>
              </w:rPr>
              <w:t xml:space="preserve">&amp; </w:t>
            </w: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LITERATURE REVIEW</w:t>
            </w:r>
          </w:p>
          <w:p w14:paraId="55446B8A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</w:p>
        </w:tc>
        <w:tc>
          <w:tcPr>
            <w:tcW w:w="6769" w:type="dxa"/>
            <w:shd w:val="clear" w:color="auto" w:fill="D9D9D9"/>
          </w:tcPr>
          <w:p w14:paraId="3CDE6F11" w14:textId="29648634" w:rsidR="00E324FF" w:rsidRDefault="0087585A" w:rsidP="0087585A">
            <w:pPr>
              <w:numPr>
                <w:ilvl w:val="0"/>
                <w:numId w:val="20"/>
              </w:numPr>
              <w:tabs>
                <w:tab w:val="left" w:pos="342"/>
              </w:tabs>
              <w:ind w:left="322" w:hanging="32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>A c</w:t>
            </w:r>
            <w:r w:rsidR="00E324FF">
              <w:rPr>
                <w:rFonts w:ascii="Calibri" w:eastAsia="Times New Roman" w:hAnsi="Calibri"/>
                <w:sz w:val="20"/>
                <w:szCs w:val="21"/>
              </w:rPr>
              <w:t>lear and succinct overview of the research background and context of the study</w:t>
            </w:r>
          </w:p>
          <w:p w14:paraId="0A40B815" w14:textId="77777777" w:rsidR="0077397E" w:rsidRPr="00DF7083" w:rsidRDefault="0077397E" w:rsidP="0087585A">
            <w:pPr>
              <w:numPr>
                <w:ilvl w:val="0"/>
                <w:numId w:val="20"/>
              </w:numPr>
              <w:tabs>
                <w:tab w:val="left" w:pos="342"/>
              </w:tabs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Critical review of relevant literature and </w:t>
            </w:r>
            <w:r>
              <w:rPr>
                <w:rFonts w:ascii="Calibri" w:eastAsia="Times New Roman" w:hAnsi="Calibri"/>
                <w:sz w:val="20"/>
                <w:szCs w:val="21"/>
              </w:rPr>
              <w:t xml:space="preserve">any 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appropriate </w:t>
            </w:r>
            <w:r>
              <w:rPr>
                <w:rFonts w:ascii="Calibri" w:eastAsia="Times New Roman" w:hAnsi="Calibri"/>
                <w:sz w:val="20"/>
                <w:szCs w:val="21"/>
              </w:rPr>
              <w:t>t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heoretical </w:t>
            </w:r>
            <w:r>
              <w:rPr>
                <w:rFonts w:ascii="Calibri" w:eastAsia="Times New Roman" w:hAnsi="Calibri"/>
                <w:sz w:val="20"/>
                <w:szCs w:val="21"/>
              </w:rPr>
              <w:t>f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ramework. </w:t>
            </w:r>
          </w:p>
          <w:p w14:paraId="08F4E793" w14:textId="0FD6D5F0" w:rsidR="00E324FF" w:rsidRPr="004E26B5" w:rsidRDefault="00E324FF" w:rsidP="0087585A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22" w:hanging="32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 w:rsidRPr="004E26B5">
              <w:rPr>
                <w:rFonts w:ascii="Calibri" w:eastAsia="Times New Roman" w:hAnsi="Calibri"/>
                <w:sz w:val="20"/>
                <w:szCs w:val="21"/>
              </w:rPr>
              <w:t>Appropriate Scope and critical analysis of literature, selection of sources and final list of works cited</w:t>
            </w:r>
            <w:r w:rsidR="0087585A">
              <w:rPr>
                <w:rFonts w:ascii="Calibri" w:eastAsia="Times New Roman" w:hAnsi="Calibri"/>
                <w:sz w:val="20"/>
                <w:szCs w:val="21"/>
              </w:rPr>
              <w:t>.</w:t>
            </w:r>
            <w:r w:rsidRPr="004E26B5">
              <w:rPr>
                <w:rFonts w:ascii="Calibri" w:eastAsia="Times New Roman" w:hAnsi="Calibri"/>
                <w:sz w:val="20"/>
                <w:szCs w:val="21"/>
              </w:rPr>
              <w:t xml:space="preserve"> </w:t>
            </w:r>
          </w:p>
        </w:tc>
      </w:tr>
      <w:tr w:rsidR="000A20FB" w:rsidRPr="008C2D8A" w14:paraId="66458F57" w14:textId="77777777" w:rsidTr="000617E9">
        <w:trPr>
          <w:cantSplit/>
          <w:trHeight w:val="215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4CCF6AD6" w14:textId="77777777" w:rsidR="000A20FB" w:rsidRPr="00DF7083" w:rsidRDefault="000A20FB" w:rsidP="001446D2">
            <w:pPr>
              <w:jc w:val="right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27183211" w14:textId="0D187842" w:rsidR="000A20FB" w:rsidRPr="00DF7083" w:rsidRDefault="000A20FB" w:rsidP="001446D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</w:p>
        </w:tc>
      </w:tr>
      <w:tr w:rsidR="00E324FF" w:rsidRPr="008C2D8A" w14:paraId="5C0056FC" w14:textId="77777777" w:rsidTr="001446D2">
        <w:trPr>
          <w:cantSplit/>
          <w:trHeight w:val="584"/>
        </w:trPr>
        <w:tc>
          <w:tcPr>
            <w:tcW w:w="2164" w:type="dxa"/>
            <w:vMerge w:val="restart"/>
          </w:tcPr>
          <w:p w14:paraId="1598DC4B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lastRenderedPageBreak/>
              <w:t xml:space="preserve">METHODOLOGY </w:t>
            </w:r>
          </w:p>
          <w:p w14:paraId="2447DB00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shd w:val="clear" w:color="auto" w:fill="D9D9D9"/>
          </w:tcPr>
          <w:p w14:paraId="2FE01B1F" w14:textId="77777777" w:rsidR="0077397E" w:rsidRPr="00DF7083" w:rsidRDefault="0077397E" w:rsidP="0087585A">
            <w:pPr>
              <w:numPr>
                <w:ilvl w:val="0"/>
                <w:numId w:val="34"/>
              </w:numPr>
              <w:tabs>
                <w:tab w:val="left" w:pos="342"/>
              </w:tabs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Clear research methodology</w:t>
            </w:r>
            <w:r>
              <w:t xml:space="preserve"> </w:t>
            </w:r>
            <w:r w:rsidRPr="00D832D9">
              <w:rPr>
                <w:rFonts w:ascii="Calibri" w:eastAsia="Times New Roman" w:hAnsi="Calibri"/>
                <w:sz w:val="20"/>
                <w:szCs w:val="21"/>
              </w:rPr>
              <w:t>consiste</w:t>
            </w:r>
            <w:r>
              <w:rPr>
                <w:rFonts w:ascii="Calibri" w:eastAsia="Times New Roman" w:hAnsi="Calibri"/>
                <w:sz w:val="20"/>
                <w:szCs w:val="21"/>
              </w:rPr>
              <w:t xml:space="preserve">nt with the aim and objectives </w:t>
            </w:r>
            <w:r w:rsidRPr="00D832D9">
              <w:rPr>
                <w:rFonts w:ascii="Calibri" w:eastAsia="Times New Roman" w:hAnsi="Calibri"/>
                <w:sz w:val="20"/>
                <w:szCs w:val="21"/>
              </w:rPr>
              <w:t>of the project.</w:t>
            </w:r>
          </w:p>
          <w:p w14:paraId="437D2F9B" w14:textId="77777777" w:rsidR="0077397E" w:rsidRDefault="0077397E" w:rsidP="0087585A">
            <w:pPr>
              <w:numPr>
                <w:ilvl w:val="0"/>
                <w:numId w:val="34"/>
              </w:numPr>
              <w:tabs>
                <w:tab w:val="left" w:pos="342"/>
              </w:tabs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0B4A69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Engage critically with scholarly and professional issues, demonstrating the capacity to formulate and/or solve complex problems and manage</w:t>
            </w:r>
            <w:r w:rsidRPr="00F30A96">
              <w:rPr>
                <w:rFonts w:eastAsia="Garamond"/>
                <w:lang w:val="en-GB"/>
              </w:rPr>
              <w:t xml:space="preserve"> </w:t>
            </w:r>
            <w:r w:rsidRPr="000B4A69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uncertainty</w:t>
            </w:r>
          </w:p>
          <w:p w14:paraId="7CA4DEB2" w14:textId="349821C1" w:rsidR="00E324FF" w:rsidRPr="00DF7083" w:rsidRDefault="0077397E" w:rsidP="0087585A">
            <w:pPr>
              <w:numPr>
                <w:ilvl w:val="0"/>
                <w:numId w:val="34"/>
              </w:numPr>
              <w:tabs>
                <w:tab w:val="left" w:pos="342"/>
              </w:tabs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0B4A69">
              <w:rPr>
                <w:rFonts w:ascii="Calibri" w:eastAsia="Times New Roman" w:hAnsi="Calibri" w:cs="Calibri"/>
                <w:sz w:val="20"/>
                <w:szCs w:val="21"/>
              </w:rPr>
              <w:t>Reliability and validity checks of data collected.</w:t>
            </w:r>
          </w:p>
        </w:tc>
      </w:tr>
      <w:tr w:rsidR="000D15AC" w:rsidRPr="008C2D8A" w14:paraId="6EEEFFF8" w14:textId="77777777" w:rsidTr="007A5EC5">
        <w:trPr>
          <w:cantSplit/>
          <w:trHeight w:val="215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1415F95C" w14:textId="77777777" w:rsidR="000D15AC" w:rsidRPr="00DF7083" w:rsidRDefault="000D15AC" w:rsidP="001446D2">
            <w:pPr>
              <w:jc w:val="right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3DC5F905" w14:textId="4BE0B127" w:rsidR="000D15AC" w:rsidRPr="00DF7083" w:rsidRDefault="000D15AC" w:rsidP="001446D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</w:p>
        </w:tc>
      </w:tr>
      <w:tr w:rsidR="00E324FF" w:rsidRPr="008C2D8A" w14:paraId="0BBA871F" w14:textId="77777777" w:rsidTr="001446D2">
        <w:trPr>
          <w:cantSplit/>
          <w:trHeight w:val="584"/>
        </w:trPr>
        <w:tc>
          <w:tcPr>
            <w:tcW w:w="2164" w:type="dxa"/>
            <w:vMerge w:val="restart"/>
          </w:tcPr>
          <w:p w14:paraId="61DEAE0D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RESEARCH RIGOR</w:t>
            </w:r>
          </w:p>
          <w:p w14:paraId="36C8045C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shd w:val="clear" w:color="auto" w:fill="D9D9D9"/>
          </w:tcPr>
          <w:p w14:paraId="50EB093F" w14:textId="48541471" w:rsidR="0077397E" w:rsidRPr="00DF7083" w:rsidRDefault="0077397E" w:rsidP="0087585A">
            <w:pPr>
              <w:numPr>
                <w:ilvl w:val="0"/>
                <w:numId w:val="22"/>
              </w:numPr>
              <w:ind w:left="342" w:hanging="342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Quality and evidence of research skills demonstrated by intellectual analysis, critique and problem</w:t>
            </w:r>
            <w:r w:rsidR="00173557">
              <w:rPr>
                <w:rFonts w:ascii="Calibri" w:eastAsia="Times New Roman" w:hAnsi="Calibri"/>
                <w:sz w:val="20"/>
                <w:szCs w:val="21"/>
              </w:rPr>
              <w:t>-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>solving</w:t>
            </w:r>
            <w:r w:rsidR="0087585A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63CE93C5" w14:textId="77777777" w:rsidR="0077397E" w:rsidRPr="00E53C00" w:rsidRDefault="0077397E" w:rsidP="0087585A">
            <w:pPr>
              <w:numPr>
                <w:ilvl w:val="0"/>
                <w:numId w:val="22"/>
              </w:numPr>
              <w:ind w:left="340" w:hanging="342"/>
              <w:rPr>
                <w:rFonts w:ascii="Calibri" w:eastAsia="Times New Roman" w:hAnsi="Calibri"/>
                <w:sz w:val="20"/>
                <w:szCs w:val="21"/>
              </w:rPr>
            </w:pPr>
            <w:r w:rsidRPr="00E53C00">
              <w:rPr>
                <w:rFonts w:ascii="Calibri" w:eastAsia="Times New Roman" w:hAnsi="Calibri"/>
                <w:sz w:val="20"/>
                <w:szCs w:val="21"/>
              </w:rPr>
              <w:t>Demonstrate comprehensive knowledge of a field and the associated skills and methods of research for the advancement of scholarship and/or professional practice</w:t>
            </w:r>
            <w:r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55ED4D47" w14:textId="4AAF5B20" w:rsidR="00E324FF" w:rsidRPr="00DF7083" w:rsidRDefault="00E324FF" w:rsidP="00173557">
            <w:pPr>
              <w:numPr>
                <w:ilvl w:val="0"/>
                <w:numId w:val="22"/>
              </w:numPr>
              <w:ind w:left="342" w:hanging="342"/>
              <w:rPr>
                <w:rFonts w:ascii="Calibri" w:eastAsia="Times New Roman" w:hAnsi="Calibri"/>
                <w:sz w:val="20"/>
                <w:szCs w:val="21"/>
              </w:rPr>
            </w:pPr>
            <w:r w:rsidRPr="007C1340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Engage critically with scholarly and professional</w:t>
            </w:r>
            <w:r>
              <w:rPr>
                <w:rFonts w:ascii="Calibri" w:eastAsia="Garamond" w:hAnsi="Calibri" w:cs="Calibri"/>
                <w:sz w:val="20"/>
                <w:szCs w:val="20"/>
                <w:lang w:val="en-GB"/>
              </w:rPr>
              <w:t xml:space="preserve"> subject matters</w:t>
            </w:r>
            <w:r w:rsidRPr="007C1340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, demonstrating the capacity to solve problems</w:t>
            </w:r>
            <w:r w:rsidR="0087585A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0D15AC" w:rsidRPr="008C2D8A" w14:paraId="4219801D" w14:textId="77777777" w:rsidTr="00C55097">
        <w:trPr>
          <w:cantSplit/>
          <w:trHeight w:val="188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0DDE5A13" w14:textId="77777777" w:rsidR="000D15AC" w:rsidRPr="00DF7083" w:rsidRDefault="000D15AC" w:rsidP="001446D2">
            <w:pPr>
              <w:jc w:val="right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30E4518E" w14:textId="1CDBB159" w:rsidR="000D15AC" w:rsidRPr="00DF7083" w:rsidRDefault="000D15AC" w:rsidP="001446D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</w:p>
        </w:tc>
      </w:tr>
      <w:tr w:rsidR="00E324FF" w:rsidRPr="008C2D8A" w14:paraId="4A66F0C9" w14:textId="77777777" w:rsidTr="001446D2">
        <w:trPr>
          <w:cantSplit/>
          <w:trHeight w:val="584"/>
        </w:trPr>
        <w:tc>
          <w:tcPr>
            <w:tcW w:w="2164" w:type="dxa"/>
            <w:vMerge w:val="restart"/>
          </w:tcPr>
          <w:p w14:paraId="6754B5F8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1"/>
              </w:rPr>
              <w:t xml:space="preserve">DATA ANALYSIS AND </w:t>
            </w: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 xml:space="preserve">RESULTS </w:t>
            </w:r>
          </w:p>
        </w:tc>
        <w:tc>
          <w:tcPr>
            <w:tcW w:w="6769" w:type="dxa"/>
            <w:shd w:val="clear" w:color="auto" w:fill="D9D9D9"/>
          </w:tcPr>
          <w:p w14:paraId="37D5D857" w14:textId="1F715BE5" w:rsidR="00E324FF" w:rsidRDefault="00E324FF" w:rsidP="0087585A">
            <w:pPr>
              <w:numPr>
                <w:ilvl w:val="0"/>
                <w:numId w:val="23"/>
              </w:numPr>
              <w:ind w:left="340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>Demonstrate data analysis techniques consistent with objectives</w:t>
            </w:r>
            <w:r w:rsidR="0087585A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21D95501" w14:textId="77777777" w:rsidR="00E324FF" w:rsidRDefault="00E324FF" w:rsidP="0087585A">
            <w:pPr>
              <w:numPr>
                <w:ilvl w:val="0"/>
                <w:numId w:val="23"/>
              </w:numPr>
              <w:ind w:left="340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>Appropriate quantitative, qualitative or narrative analysis applied</w:t>
            </w:r>
          </w:p>
          <w:p w14:paraId="299EC136" w14:textId="77777777" w:rsidR="00E324FF" w:rsidRPr="00DF7083" w:rsidRDefault="00E324FF" w:rsidP="0087585A">
            <w:pPr>
              <w:numPr>
                <w:ilvl w:val="0"/>
                <w:numId w:val="23"/>
              </w:numPr>
              <w:ind w:left="340"/>
              <w:rPr>
                <w:rFonts w:ascii="Calibri" w:eastAsia="Times New Roman" w:hAnsi="Calibri"/>
                <w:sz w:val="20"/>
                <w:szCs w:val="21"/>
              </w:rPr>
            </w:pPr>
            <w:r w:rsidRPr="000A12B1">
              <w:rPr>
                <w:rFonts w:ascii="Calibri" w:eastAsia="Times New Roman" w:hAnsi="Calibri"/>
                <w:sz w:val="20"/>
                <w:szCs w:val="21"/>
              </w:rPr>
              <w:t xml:space="preserve">Quality of data interpretation and </w:t>
            </w:r>
            <w:r>
              <w:rPr>
                <w:rFonts w:ascii="Calibri" w:eastAsia="Times New Roman" w:hAnsi="Calibri"/>
                <w:sz w:val="20"/>
                <w:szCs w:val="21"/>
              </w:rPr>
              <w:t>e</w:t>
            </w:r>
            <w:r w:rsidRPr="000A12B1">
              <w:rPr>
                <w:rFonts w:ascii="Calibri" w:eastAsia="Times New Roman" w:hAnsi="Calibri"/>
                <w:sz w:val="20"/>
                <w:szCs w:val="21"/>
              </w:rPr>
              <w:t>ffective presentation of results</w:t>
            </w:r>
            <w:r>
              <w:rPr>
                <w:rFonts w:ascii="Calibri" w:eastAsia="Times New Roman" w:hAnsi="Calibri"/>
                <w:sz w:val="20"/>
                <w:szCs w:val="21"/>
              </w:rPr>
              <w:t>.</w:t>
            </w:r>
            <w:r w:rsidRPr="000A12B1">
              <w:rPr>
                <w:rFonts w:ascii="Calibri" w:eastAsia="Times New Roman" w:hAnsi="Calibri"/>
                <w:sz w:val="20"/>
                <w:szCs w:val="21"/>
              </w:rPr>
              <w:t xml:space="preserve"> </w:t>
            </w:r>
          </w:p>
        </w:tc>
      </w:tr>
      <w:tr w:rsidR="000D15AC" w:rsidRPr="008C2D8A" w14:paraId="76F01CF0" w14:textId="77777777" w:rsidTr="001446D2">
        <w:trPr>
          <w:gridAfter w:val="1"/>
          <w:wAfter w:w="6769" w:type="dxa"/>
          <w:cantSplit/>
          <w:trHeight w:val="278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6A302363" w14:textId="77777777" w:rsidR="000D15AC" w:rsidRPr="00DF7083" w:rsidRDefault="000D15AC" w:rsidP="001446D2">
            <w:pPr>
              <w:jc w:val="right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E324FF" w:rsidRPr="008C2D8A" w14:paraId="40036069" w14:textId="77777777" w:rsidTr="001446D2">
        <w:trPr>
          <w:cantSplit/>
          <w:trHeight w:val="296"/>
        </w:trPr>
        <w:tc>
          <w:tcPr>
            <w:tcW w:w="2164" w:type="dxa"/>
            <w:vMerge w:val="restart"/>
          </w:tcPr>
          <w:p w14:paraId="74932B2E" w14:textId="77777777" w:rsidR="00E324FF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SITUATING FINDINGS</w:t>
            </w:r>
          </w:p>
          <w:p w14:paraId="4CEC77A0" w14:textId="77777777" w:rsidR="00E324FF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>
              <w:rPr>
                <w:rFonts w:ascii="Calibri" w:eastAsia="Times New Roman" w:hAnsi="Calibri"/>
                <w:b/>
                <w:sz w:val="22"/>
                <w:szCs w:val="21"/>
              </w:rPr>
              <w:t>AND COMMUNICATIONS</w:t>
            </w:r>
          </w:p>
          <w:p w14:paraId="26B60EF7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shd w:val="clear" w:color="auto" w:fill="D9D9D9"/>
          </w:tcPr>
          <w:p w14:paraId="3168EB67" w14:textId="77777777" w:rsidR="00E324FF" w:rsidRDefault="00E324FF" w:rsidP="0087585A">
            <w:pPr>
              <w:numPr>
                <w:ilvl w:val="0"/>
                <w:numId w:val="33"/>
              </w:numPr>
              <w:tabs>
                <w:tab w:val="left" w:pos="365"/>
              </w:tabs>
              <w:ind w:left="322" w:hanging="34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>Positioning of findings within the broader literature/ discipline/ field of study</w:t>
            </w:r>
          </w:p>
          <w:p w14:paraId="211BA7CF" w14:textId="77777777" w:rsidR="00E324FF" w:rsidRDefault="00E324FF" w:rsidP="0087585A">
            <w:pPr>
              <w:numPr>
                <w:ilvl w:val="0"/>
                <w:numId w:val="33"/>
              </w:numPr>
              <w:tabs>
                <w:tab w:val="left" w:pos="365"/>
              </w:tabs>
              <w:ind w:left="322" w:hanging="34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 w:rsidRPr="006D25F0">
              <w:rPr>
                <w:rFonts w:ascii="Calibri" w:eastAsia="Times New Roman" w:hAnsi="Calibri"/>
                <w:sz w:val="20"/>
                <w:szCs w:val="21"/>
              </w:rPr>
              <w:t>Articulate complex ideas effectively in written professional</w:t>
            </w:r>
            <w:r>
              <w:rPr>
                <w:rFonts w:ascii="Calibri" w:eastAsia="Times New Roman" w:hAnsi="Calibri"/>
                <w:sz w:val="20"/>
                <w:szCs w:val="21"/>
              </w:rPr>
              <w:t>ly</w:t>
            </w:r>
            <w:r w:rsidRPr="006D25F0">
              <w:rPr>
                <w:rFonts w:ascii="Calibri" w:eastAsia="Times New Roman" w:hAnsi="Calibri"/>
                <w:sz w:val="20"/>
                <w:szCs w:val="21"/>
              </w:rPr>
              <w:t xml:space="preserve"> and scholarl</w:t>
            </w:r>
            <w:r>
              <w:rPr>
                <w:rFonts w:ascii="Calibri" w:eastAsia="Times New Roman" w:hAnsi="Calibri"/>
                <w:sz w:val="20"/>
                <w:szCs w:val="21"/>
              </w:rPr>
              <w:t>y</w:t>
            </w:r>
          </w:p>
          <w:p w14:paraId="3D017E6D" w14:textId="2BE33C64" w:rsidR="00E324FF" w:rsidRDefault="0087585A" w:rsidP="0087585A">
            <w:pPr>
              <w:tabs>
                <w:tab w:val="left" w:pos="365"/>
              </w:tabs>
              <w:ind w:left="322" w:hanging="34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 xml:space="preserve">        </w:t>
            </w:r>
            <w:r w:rsidR="00E324FF">
              <w:rPr>
                <w:rFonts w:ascii="Calibri" w:eastAsia="Times New Roman" w:hAnsi="Calibri"/>
                <w:sz w:val="20"/>
                <w:szCs w:val="21"/>
              </w:rPr>
              <w:t>manner.</w:t>
            </w:r>
          </w:p>
          <w:p w14:paraId="7D5BE759" w14:textId="77777777" w:rsidR="00E324FF" w:rsidRDefault="00E324FF" w:rsidP="0087585A">
            <w:pPr>
              <w:numPr>
                <w:ilvl w:val="0"/>
                <w:numId w:val="33"/>
              </w:numPr>
              <w:tabs>
                <w:tab w:val="left" w:pos="365"/>
              </w:tabs>
              <w:ind w:left="322" w:hanging="34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 w:rsidRPr="00616158">
              <w:rPr>
                <w:rFonts w:ascii="Calibri" w:eastAsia="Times New Roman" w:hAnsi="Calibri"/>
                <w:sz w:val="20"/>
                <w:szCs w:val="21"/>
              </w:rPr>
              <w:t xml:space="preserve">Effective organization of thesis </w:t>
            </w:r>
            <w:r>
              <w:rPr>
                <w:rFonts w:ascii="Calibri" w:eastAsia="Times New Roman" w:hAnsi="Calibri"/>
                <w:sz w:val="20"/>
                <w:szCs w:val="21"/>
              </w:rPr>
              <w:t>demonstrating</w:t>
            </w:r>
            <w:r w:rsidRPr="00EC18C4">
              <w:rPr>
                <w:rFonts w:ascii="Calibri" w:eastAsia="Times New Roman" w:hAnsi="Calibri"/>
                <w:sz w:val="20"/>
                <w:szCs w:val="21"/>
              </w:rPr>
              <w:t xml:space="preserve"> specialized knowledge </w:t>
            </w:r>
            <w:r>
              <w:rPr>
                <w:rFonts w:ascii="Calibri" w:eastAsia="Times New Roman" w:hAnsi="Calibri"/>
                <w:sz w:val="20"/>
                <w:szCs w:val="21"/>
              </w:rPr>
              <w:t>and</w:t>
            </w:r>
          </w:p>
          <w:p w14:paraId="49C733AC" w14:textId="61D10DB8" w:rsidR="00E324FF" w:rsidRDefault="0087585A" w:rsidP="0087585A">
            <w:pPr>
              <w:tabs>
                <w:tab w:val="left" w:pos="365"/>
              </w:tabs>
              <w:ind w:left="322" w:hanging="34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 xml:space="preserve">        F</w:t>
            </w:r>
            <w:r w:rsidR="00E324FF">
              <w:rPr>
                <w:rFonts w:ascii="Calibri" w:eastAsia="Times New Roman" w:hAnsi="Calibri"/>
                <w:sz w:val="20"/>
                <w:szCs w:val="21"/>
              </w:rPr>
              <w:t>urther</w:t>
            </w:r>
            <w:r w:rsidR="00E324FF" w:rsidRPr="00EC18C4">
              <w:rPr>
                <w:rFonts w:ascii="Calibri" w:eastAsia="Times New Roman" w:hAnsi="Calibri"/>
                <w:sz w:val="20"/>
                <w:szCs w:val="21"/>
              </w:rPr>
              <w:t xml:space="preserve"> advancement of scholarship</w:t>
            </w:r>
            <w:r w:rsidR="00E324FF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7A162E83" w14:textId="77777777" w:rsidR="00E324FF" w:rsidRPr="00DF7083" w:rsidRDefault="00E324FF" w:rsidP="001446D2">
            <w:pPr>
              <w:tabs>
                <w:tab w:val="left" w:pos="180"/>
              </w:tabs>
              <w:ind w:left="720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</w:p>
        </w:tc>
      </w:tr>
      <w:tr w:rsidR="000D15AC" w:rsidRPr="008C2D8A" w14:paraId="70726E8C" w14:textId="77777777" w:rsidTr="001446D2">
        <w:trPr>
          <w:gridAfter w:val="1"/>
          <w:wAfter w:w="6769" w:type="dxa"/>
          <w:cantSplit/>
          <w:trHeight w:val="269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5C9669B2" w14:textId="77777777" w:rsidR="000D15AC" w:rsidRPr="00DF7083" w:rsidRDefault="000D15AC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E324FF" w:rsidRPr="008C2D8A" w14:paraId="5AF15A0F" w14:textId="77777777" w:rsidTr="001446D2">
        <w:trPr>
          <w:cantSplit/>
          <w:trHeight w:val="593"/>
        </w:trPr>
        <w:tc>
          <w:tcPr>
            <w:tcW w:w="2164" w:type="dxa"/>
            <w:tcBorders>
              <w:bottom w:val="nil"/>
            </w:tcBorders>
          </w:tcPr>
          <w:p w14:paraId="7107DBC8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>
              <w:rPr>
                <w:rFonts w:ascii="Calibri" w:eastAsia="Times New Roman" w:hAnsi="Calibri"/>
                <w:b/>
                <w:sz w:val="22"/>
                <w:szCs w:val="21"/>
              </w:rPr>
              <w:t>INNOVATION &amp; CREATIVITY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876949" w14:textId="2CA044CA" w:rsidR="00E324FF" w:rsidRDefault="00E324FF" w:rsidP="0087585A">
            <w:pPr>
              <w:pStyle w:val="ListParagraph"/>
              <w:numPr>
                <w:ilvl w:val="0"/>
                <w:numId w:val="35"/>
              </w:numPr>
              <w:tabs>
                <w:tab w:val="left" w:pos="365"/>
              </w:tabs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>Demonstrates innovation and creativity of approach in new techniques, idea, performance, product or outcome</w:t>
            </w:r>
            <w:r w:rsidR="0087585A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7579C116" w14:textId="1BB0C32A" w:rsidR="00E324FF" w:rsidRPr="004E26B5" w:rsidRDefault="00E324FF" w:rsidP="0087585A">
            <w:pPr>
              <w:pStyle w:val="ListParagraph"/>
              <w:numPr>
                <w:ilvl w:val="0"/>
                <w:numId w:val="35"/>
              </w:numPr>
              <w:tabs>
                <w:tab w:val="left" w:pos="365"/>
              </w:tabs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>
              <w:rPr>
                <w:rFonts w:ascii="Calibri" w:eastAsia="Times New Roman" w:hAnsi="Calibri"/>
                <w:sz w:val="20"/>
                <w:szCs w:val="21"/>
              </w:rPr>
              <w:t>The research outcome is positioned at the forefront of the discipline, field or profession</w:t>
            </w:r>
            <w:r w:rsidR="0087585A">
              <w:rPr>
                <w:rFonts w:ascii="Calibri" w:eastAsia="Times New Roman" w:hAnsi="Calibri"/>
                <w:sz w:val="20"/>
                <w:szCs w:val="21"/>
              </w:rPr>
              <w:t>.</w:t>
            </w:r>
            <w:r>
              <w:rPr>
                <w:rFonts w:ascii="Calibri" w:eastAsia="Times New Roman" w:hAnsi="Calibri"/>
                <w:sz w:val="20"/>
                <w:szCs w:val="21"/>
              </w:rPr>
              <w:t xml:space="preserve">  </w:t>
            </w:r>
          </w:p>
        </w:tc>
      </w:tr>
      <w:tr w:rsidR="000D15AC" w:rsidRPr="008C2D8A" w14:paraId="260B418E" w14:textId="77777777" w:rsidTr="001446D2">
        <w:trPr>
          <w:gridAfter w:val="1"/>
          <w:wAfter w:w="6769" w:type="dxa"/>
          <w:cantSplit/>
          <w:trHeight w:val="155"/>
        </w:trPr>
        <w:tc>
          <w:tcPr>
            <w:tcW w:w="2164" w:type="dxa"/>
            <w:tcBorders>
              <w:top w:val="nil"/>
            </w:tcBorders>
          </w:tcPr>
          <w:p w14:paraId="7818CF08" w14:textId="77777777" w:rsidR="000D15AC" w:rsidRDefault="000D15AC" w:rsidP="001446D2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</w:p>
        </w:tc>
      </w:tr>
      <w:tr w:rsidR="00E324FF" w:rsidRPr="008C2D8A" w14:paraId="64EA41E1" w14:textId="77777777" w:rsidTr="001446D2">
        <w:trPr>
          <w:cantSplit/>
          <w:trHeight w:val="593"/>
        </w:trPr>
        <w:tc>
          <w:tcPr>
            <w:tcW w:w="2164" w:type="dxa"/>
            <w:vMerge w:val="restart"/>
          </w:tcPr>
          <w:p w14:paraId="18DEA1CE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ETHICS</w:t>
            </w:r>
            <w:r>
              <w:rPr>
                <w:rFonts w:ascii="Calibri" w:eastAsia="Times New Roman" w:hAnsi="Calibri"/>
                <w:b/>
                <w:sz w:val="22"/>
                <w:szCs w:val="21"/>
              </w:rPr>
              <w:t xml:space="preserve"> &amp; PACIFIC CONSCIOUSNESS</w:t>
            </w:r>
          </w:p>
        </w:tc>
        <w:tc>
          <w:tcPr>
            <w:tcW w:w="6769" w:type="dxa"/>
            <w:tcBorders>
              <w:top w:val="single" w:sz="4" w:space="0" w:color="auto"/>
            </w:tcBorders>
            <w:shd w:val="clear" w:color="auto" w:fill="D9D9D9"/>
          </w:tcPr>
          <w:p w14:paraId="2FF21EAC" w14:textId="2F268633" w:rsidR="00E324FF" w:rsidRDefault="00E324FF" w:rsidP="0087585A">
            <w:pPr>
              <w:numPr>
                <w:ilvl w:val="0"/>
                <w:numId w:val="24"/>
              </w:numPr>
              <w:ind w:left="342" w:hanging="342"/>
              <w:rPr>
                <w:rFonts w:ascii="Calibri" w:eastAsia="Times New Roman" w:hAnsi="Calibri"/>
                <w:sz w:val="20"/>
                <w:szCs w:val="21"/>
              </w:rPr>
            </w:pPr>
            <w:r w:rsidRPr="00DF7083">
              <w:rPr>
                <w:rFonts w:ascii="Calibri" w:eastAsia="Times New Roman" w:hAnsi="Calibri"/>
                <w:sz w:val="20"/>
                <w:szCs w:val="21"/>
              </w:rPr>
              <w:t xml:space="preserve">Adherence to research ethics in fieldwork and write-up of </w:t>
            </w:r>
            <w:r w:rsidR="00173557">
              <w:rPr>
                <w:rFonts w:ascii="Calibri" w:eastAsia="Times New Roman" w:hAnsi="Calibri"/>
                <w:sz w:val="20"/>
                <w:szCs w:val="21"/>
              </w:rPr>
              <w:t xml:space="preserve">the </w:t>
            </w:r>
            <w:r w:rsidRPr="00DF7083">
              <w:rPr>
                <w:rFonts w:ascii="Calibri" w:eastAsia="Times New Roman" w:hAnsi="Calibri"/>
                <w:sz w:val="20"/>
                <w:szCs w:val="21"/>
              </w:rPr>
              <w:t>thesis</w:t>
            </w:r>
            <w:r w:rsidR="0087585A">
              <w:rPr>
                <w:rFonts w:ascii="Calibri" w:eastAsia="Times New Roman" w:hAnsi="Calibri"/>
                <w:sz w:val="20"/>
                <w:szCs w:val="21"/>
              </w:rPr>
              <w:t>.</w:t>
            </w:r>
          </w:p>
          <w:p w14:paraId="768F8738" w14:textId="6D80269C" w:rsidR="00E324FF" w:rsidRPr="00C624A4" w:rsidRDefault="0077397E" w:rsidP="0087585A">
            <w:pPr>
              <w:numPr>
                <w:ilvl w:val="0"/>
                <w:numId w:val="24"/>
              </w:numPr>
              <w:ind w:left="342" w:hanging="34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Garamond" w:hAnsi="Calibri" w:cs="Calibri"/>
                <w:sz w:val="20"/>
                <w:szCs w:val="20"/>
                <w:lang w:val="en-GB"/>
              </w:rPr>
              <w:t>Apply critically</w:t>
            </w:r>
            <w:r w:rsidR="00E324FF" w:rsidRPr="00DA5775">
              <w:rPr>
                <w:rFonts w:ascii="Calibri" w:eastAsia="Garamond" w:hAnsi="Calibri" w:cs="Calibri"/>
                <w:sz w:val="20"/>
                <w:szCs w:val="20"/>
                <w:lang w:val="en-GB"/>
              </w:rPr>
              <w:t xml:space="preserve"> the ethical standards of the professional code of practice in their discipline, taking responsibility for </w:t>
            </w:r>
            <w:r>
              <w:rPr>
                <w:rFonts w:ascii="Calibri" w:eastAsia="Garamond" w:hAnsi="Calibri" w:cs="Calibri"/>
                <w:sz w:val="20"/>
                <w:szCs w:val="20"/>
                <w:lang w:val="en-GB"/>
              </w:rPr>
              <w:t xml:space="preserve">their </w:t>
            </w:r>
            <w:r w:rsidR="00E324FF" w:rsidRPr="00DA5775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decisions and implications</w:t>
            </w:r>
            <w:r w:rsidR="00E324FF" w:rsidRPr="007C1340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.</w:t>
            </w:r>
          </w:p>
          <w:p w14:paraId="7B436E45" w14:textId="57CDBB97" w:rsidR="00E324FF" w:rsidRPr="007C1340" w:rsidRDefault="00E324FF" w:rsidP="0087585A">
            <w:pPr>
              <w:numPr>
                <w:ilvl w:val="0"/>
                <w:numId w:val="24"/>
              </w:numPr>
              <w:ind w:left="342" w:hanging="342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Garamond" w:hAnsi="Calibri" w:cs="Calibri"/>
                <w:sz w:val="20"/>
                <w:szCs w:val="20"/>
                <w:lang w:val="en-GB"/>
              </w:rPr>
              <w:t>Critique the discipline in the context of the resources of the diverse cultural heritages of Pacific communities, to support sustainable development in a global environment</w:t>
            </w:r>
            <w:r w:rsidR="0087585A">
              <w:rPr>
                <w:rFonts w:ascii="Calibri" w:eastAsia="Garamond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0D15AC" w:rsidRPr="008C2D8A" w14:paraId="092A9E9C" w14:textId="77777777" w:rsidTr="001446D2">
        <w:trPr>
          <w:gridAfter w:val="1"/>
          <w:wAfter w:w="6769" w:type="dxa"/>
          <w:cantSplit/>
          <w:trHeight w:val="278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09EE3579" w14:textId="77777777" w:rsidR="000D15AC" w:rsidRPr="00DF7083" w:rsidRDefault="000D15AC" w:rsidP="001446D2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</w:tr>
      <w:tr w:rsidR="00E324FF" w:rsidRPr="008C2D8A" w14:paraId="7AA20D2A" w14:textId="77777777" w:rsidTr="001446D2">
        <w:trPr>
          <w:cantSplit/>
          <w:trHeight w:val="332"/>
        </w:trPr>
        <w:tc>
          <w:tcPr>
            <w:tcW w:w="2164" w:type="dxa"/>
            <w:vMerge w:val="restart"/>
          </w:tcPr>
          <w:p w14:paraId="43137F51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CONCLUSION &amp; IMPLICATIONS</w:t>
            </w:r>
          </w:p>
        </w:tc>
        <w:tc>
          <w:tcPr>
            <w:tcW w:w="6769" w:type="dxa"/>
            <w:shd w:val="clear" w:color="auto" w:fill="D9D9D9"/>
          </w:tcPr>
          <w:p w14:paraId="5E082C8D" w14:textId="33BFA2C5" w:rsidR="00E324FF" w:rsidRPr="0087585A" w:rsidRDefault="00E324FF" w:rsidP="0087585A">
            <w:pPr>
              <w:pStyle w:val="ListParagraph"/>
              <w:numPr>
                <w:ilvl w:val="0"/>
                <w:numId w:val="37"/>
              </w:numPr>
              <w:tabs>
                <w:tab w:val="left" w:pos="342"/>
              </w:tabs>
              <w:ind w:left="322" w:hanging="322"/>
              <w:rPr>
                <w:rFonts w:ascii="Calibri" w:eastAsia="Times New Roman" w:hAnsi="Calibri"/>
                <w:sz w:val="20"/>
                <w:szCs w:val="21"/>
              </w:rPr>
            </w:pPr>
            <w:r w:rsidRPr="0087585A">
              <w:rPr>
                <w:rFonts w:ascii="Calibri" w:eastAsia="Times New Roman" w:hAnsi="Calibri"/>
                <w:sz w:val="20"/>
                <w:szCs w:val="21"/>
              </w:rPr>
              <w:t xml:space="preserve">Concise and clear summary, conclusions, recommendations indicating </w:t>
            </w:r>
            <w:r w:rsidR="0077397E" w:rsidRPr="0087585A">
              <w:rPr>
                <w:rFonts w:ascii="Calibri" w:eastAsia="Times New Roman" w:hAnsi="Calibri"/>
                <w:sz w:val="20"/>
                <w:szCs w:val="21"/>
              </w:rPr>
              <w:t xml:space="preserve">new findings and original contribution to the subject. </w:t>
            </w:r>
          </w:p>
        </w:tc>
      </w:tr>
      <w:tr w:rsidR="000D15AC" w:rsidRPr="008C2D8A" w14:paraId="1BB7409B" w14:textId="77777777" w:rsidTr="001446D2">
        <w:trPr>
          <w:gridAfter w:val="1"/>
          <w:wAfter w:w="6769" w:type="dxa"/>
          <w:cantSplit/>
          <w:trHeight w:val="350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35DFEC56" w14:textId="77777777" w:rsidR="000D15AC" w:rsidRPr="00DF7083" w:rsidRDefault="000D15AC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</w:tr>
      <w:tr w:rsidR="00E324FF" w:rsidRPr="008C2D8A" w14:paraId="3D911922" w14:textId="77777777" w:rsidTr="001446D2">
        <w:trPr>
          <w:cantSplit/>
          <w:trHeight w:val="440"/>
        </w:trPr>
        <w:tc>
          <w:tcPr>
            <w:tcW w:w="2164" w:type="dxa"/>
            <w:vMerge w:val="restart"/>
          </w:tcPr>
          <w:p w14:paraId="60362E02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  <w:szCs w:val="21"/>
              </w:rPr>
            </w:pPr>
            <w:r w:rsidRPr="00DF7083">
              <w:rPr>
                <w:rFonts w:ascii="Calibri" w:eastAsia="Times New Roman" w:hAnsi="Calibri"/>
                <w:b/>
                <w:sz w:val="22"/>
                <w:szCs w:val="21"/>
              </w:rPr>
              <w:t>PRESENTATION OF THESIS</w:t>
            </w:r>
          </w:p>
          <w:p w14:paraId="198FE94E" w14:textId="77777777" w:rsidR="00E324FF" w:rsidRPr="00DF7083" w:rsidRDefault="00E324FF" w:rsidP="001446D2">
            <w:pPr>
              <w:jc w:val="center"/>
              <w:rPr>
                <w:rFonts w:ascii="Calibri" w:eastAsia="Times New Roman" w:hAnsi="Calibri"/>
                <w:b/>
                <w:sz w:val="22"/>
              </w:rPr>
            </w:pPr>
          </w:p>
        </w:tc>
        <w:tc>
          <w:tcPr>
            <w:tcW w:w="6769" w:type="dxa"/>
            <w:shd w:val="clear" w:color="auto" w:fill="D9D9D9"/>
          </w:tcPr>
          <w:p w14:paraId="40F6225D" w14:textId="3C328D65" w:rsidR="00E324FF" w:rsidRPr="0087585A" w:rsidRDefault="00E324FF" w:rsidP="0087585A">
            <w:pPr>
              <w:pStyle w:val="ListParagraph"/>
              <w:numPr>
                <w:ilvl w:val="0"/>
                <w:numId w:val="37"/>
              </w:numPr>
              <w:tabs>
                <w:tab w:val="left" w:pos="353"/>
              </w:tabs>
              <w:ind w:left="322" w:hanging="322"/>
              <w:jc w:val="both"/>
              <w:rPr>
                <w:rFonts w:ascii="Calibri" w:eastAsia="Times New Roman" w:hAnsi="Calibri"/>
                <w:sz w:val="20"/>
                <w:szCs w:val="21"/>
              </w:rPr>
            </w:pPr>
            <w:r w:rsidRPr="0087585A">
              <w:rPr>
                <w:rFonts w:ascii="Calibri" w:eastAsia="Times New Roman" w:hAnsi="Calibri"/>
                <w:sz w:val="20"/>
                <w:szCs w:val="21"/>
              </w:rPr>
              <w:t xml:space="preserve">Quality of editing, proof-reading and adherence to USP </w:t>
            </w:r>
            <w:r w:rsidR="0077397E" w:rsidRPr="0087585A">
              <w:rPr>
                <w:rFonts w:ascii="Calibri" w:eastAsia="Times New Roman" w:hAnsi="Calibri"/>
                <w:sz w:val="20"/>
                <w:szCs w:val="21"/>
              </w:rPr>
              <w:t>T</w:t>
            </w:r>
            <w:r w:rsidRPr="0087585A">
              <w:rPr>
                <w:rFonts w:ascii="Calibri" w:eastAsia="Times New Roman" w:hAnsi="Calibri"/>
                <w:sz w:val="20"/>
                <w:szCs w:val="21"/>
              </w:rPr>
              <w:t>hesis requirements of final presentation</w:t>
            </w:r>
          </w:p>
        </w:tc>
      </w:tr>
      <w:tr w:rsidR="000D15AC" w:rsidRPr="008C2D8A" w14:paraId="276EDD4E" w14:textId="77777777" w:rsidTr="00A84943">
        <w:trPr>
          <w:cantSplit/>
          <w:trHeight w:val="350"/>
        </w:trPr>
        <w:tc>
          <w:tcPr>
            <w:tcW w:w="2164" w:type="dxa"/>
            <w:vMerge/>
            <w:tcBorders>
              <w:bottom w:val="single" w:sz="4" w:space="0" w:color="auto"/>
            </w:tcBorders>
          </w:tcPr>
          <w:p w14:paraId="027E14E8" w14:textId="77777777" w:rsidR="000D15AC" w:rsidRDefault="000D15AC" w:rsidP="001446D2">
            <w:pPr>
              <w:jc w:val="center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  <w:shd w:val="clear" w:color="auto" w:fill="auto"/>
          </w:tcPr>
          <w:p w14:paraId="06D7FF6E" w14:textId="0158997A" w:rsidR="000D15AC" w:rsidRPr="00DF7083" w:rsidRDefault="000D15AC" w:rsidP="001446D2">
            <w:pPr>
              <w:jc w:val="center"/>
              <w:rPr>
                <w:rFonts w:ascii="Calibri" w:eastAsia="Times New Roman" w:hAnsi="Calibri"/>
                <w:sz w:val="20"/>
                <w:szCs w:val="21"/>
              </w:rPr>
            </w:pPr>
          </w:p>
        </w:tc>
      </w:tr>
      <w:tr w:rsidR="00E324FF" w:rsidRPr="008C2D8A" w14:paraId="77FA8C11" w14:textId="77777777" w:rsidTr="001446D2">
        <w:trPr>
          <w:trHeight w:val="565"/>
        </w:trPr>
        <w:tc>
          <w:tcPr>
            <w:tcW w:w="8933" w:type="dxa"/>
            <w:gridSpan w:val="2"/>
          </w:tcPr>
          <w:p w14:paraId="47307570" w14:textId="045B6036" w:rsidR="0087585A" w:rsidRDefault="0087585A" w:rsidP="0087585A">
            <w:p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  <w:r>
              <w:rPr>
                <w:rFonts w:ascii="Calibri" w:eastAsia="Times New Roman" w:hAnsi="Calibri"/>
                <w:b/>
                <w:bCs/>
              </w:rPr>
              <w:lastRenderedPageBreak/>
              <w:t>3</w:t>
            </w:r>
            <w:r w:rsidRPr="00C624A4">
              <w:rPr>
                <w:rFonts w:ascii="Calibri" w:eastAsia="Times New Roman" w:hAnsi="Calibri"/>
                <w:b/>
                <w:bCs/>
              </w:rPr>
              <w:t xml:space="preserve">. Assessment Report </w:t>
            </w:r>
          </w:p>
          <w:p w14:paraId="29161F97" w14:textId="3EAEF15A" w:rsidR="0087585A" w:rsidRPr="0004271A" w:rsidRDefault="0087585A" w:rsidP="0087585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7D7C2D">
              <w:rPr>
                <w:rFonts w:ascii="Calibri" w:eastAsia="Times New Roman" w:hAnsi="Calibri"/>
                <w:sz w:val="22"/>
                <w:szCs w:val="22"/>
              </w:rPr>
              <w:t xml:space="preserve">Please submit a separate report </w:t>
            </w:r>
            <w:r w:rsidR="00AE24A7" w:rsidRPr="0004271A">
              <w:rPr>
                <w:rFonts w:ascii="Calibri" w:eastAsia="Times New Roman" w:hAnsi="Calibri"/>
                <w:sz w:val="22"/>
                <w:szCs w:val="22"/>
              </w:rPr>
              <w:t xml:space="preserve">within three months </w:t>
            </w:r>
            <w:r w:rsidRPr="0004271A">
              <w:rPr>
                <w:rFonts w:ascii="Calibri" w:eastAsia="Times New Roman" w:hAnsi="Calibri"/>
                <w:sz w:val="22"/>
                <w:szCs w:val="22"/>
              </w:rPr>
              <w:t>highlighting the following but not limited to:</w:t>
            </w:r>
          </w:p>
          <w:p w14:paraId="7264D5A1" w14:textId="77777777" w:rsidR="00AE24A7" w:rsidRPr="0004271A" w:rsidRDefault="00AE24A7" w:rsidP="0087585A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  <w:p w14:paraId="5A0FA379" w14:textId="5129AE64" w:rsidR="00641FF7" w:rsidRPr="0004271A" w:rsidRDefault="00641FF7" w:rsidP="00FB12A1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  <w:r w:rsidRPr="0004271A">
              <w:rPr>
                <w:rFonts w:ascii="Calibri" w:eastAsia="Times New Roman" w:hAnsi="Calibri"/>
                <w:sz w:val="21"/>
                <w:szCs w:val="21"/>
              </w:rPr>
              <w:t xml:space="preserve">A detailed report of the examination providing reasoned arguments </w:t>
            </w:r>
            <w:r w:rsidR="00FB12A1" w:rsidRPr="0004271A">
              <w:rPr>
                <w:rFonts w:ascii="Calibri" w:eastAsia="Times New Roman" w:hAnsi="Calibri"/>
                <w:sz w:val="21"/>
                <w:szCs w:val="21"/>
              </w:rPr>
              <w:t xml:space="preserve">for </w:t>
            </w:r>
            <w:r w:rsidR="00AE24A7" w:rsidRPr="0004271A">
              <w:rPr>
                <w:rFonts w:ascii="Calibri" w:eastAsia="Times New Roman" w:hAnsi="Calibri"/>
                <w:sz w:val="21"/>
                <w:szCs w:val="21"/>
              </w:rPr>
              <w:t xml:space="preserve">any </w:t>
            </w:r>
            <w:r w:rsidR="00FB12A1" w:rsidRPr="0004271A">
              <w:rPr>
                <w:rFonts w:ascii="Calibri" w:eastAsia="Times New Roman" w:hAnsi="Calibri"/>
                <w:sz w:val="21"/>
                <w:szCs w:val="21"/>
              </w:rPr>
              <w:t>Rubric Guidelines utilized.</w:t>
            </w:r>
          </w:p>
          <w:p w14:paraId="24FF3E0A" w14:textId="77777777" w:rsidR="00641FF7" w:rsidRPr="001446D2" w:rsidRDefault="00641FF7" w:rsidP="00641FF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 xml:space="preserve">Commentary on the strengths and weaknesses of the overall thesis as well as the strengths and weaknesses of the individual chapters </w:t>
            </w:r>
          </w:p>
          <w:p w14:paraId="6EFBBA61" w14:textId="3EF8E0B1" w:rsidR="00641FF7" w:rsidRPr="007B3244" w:rsidRDefault="00641FF7" w:rsidP="00641FF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  <w:r>
              <w:rPr>
                <w:rFonts w:ascii="Calibri" w:eastAsia="Times New Roman" w:hAnsi="Calibri"/>
                <w:sz w:val="21"/>
                <w:szCs w:val="21"/>
              </w:rPr>
              <w:t>Specify in the report corrections which must be communicated to the candidate before the final hard-bound copy is accepted by the library</w:t>
            </w:r>
          </w:p>
          <w:p w14:paraId="6CD0CCF3" w14:textId="76B7713A" w:rsidR="007B3244" w:rsidRPr="0004271A" w:rsidRDefault="007B3244" w:rsidP="00641FF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  <w:r w:rsidRPr="0004271A">
              <w:rPr>
                <w:rFonts w:ascii="Calibri" w:eastAsia="Times New Roman" w:hAnsi="Calibri"/>
                <w:sz w:val="21"/>
                <w:szCs w:val="21"/>
              </w:rPr>
              <w:t>Please state if the thesis deserves a commendation.</w:t>
            </w:r>
          </w:p>
          <w:p w14:paraId="58BD2EAB" w14:textId="10310538" w:rsidR="0087585A" w:rsidRPr="007D7C2D" w:rsidRDefault="0087585A" w:rsidP="00641FF7">
            <w:pPr>
              <w:pStyle w:val="ListParagraph"/>
              <w:jc w:val="both"/>
              <w:rPr>
                <w:rFonts w:ascii="Calibri" w:eastAsia="Times New Roman" w:hAnsi="Calibri"/>
                <w:i/>
                <w:iCs/>
                <w:sz w:val="22"/>
                <w:szCs w:val="22"/>
              </w:rPr>
            </w:pPr>
          </w:p>
          <w:p w14:paraId="6CB441A4" w14:textId="77777777" w:rsidR="0087585A" w:rsidRDefault="0087585A" w:rsidP="0087585A">
            <w:p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</w:p>
          <w:p w14:paraId="5A472384" w14:textId="77777777" w:rsidR="0087585A" w:rsidRDefault="0087585A" w:rsidP="0087585A">
            <w:p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</w:p>
          <w:p w14:paraId="762A715E" w14:textId="77777777" w:rsidR="0087585A" w:rsidRPr="00C624A4" w:rsidRDefault="0087585A" w:rsidP="0087585A">
            <w:pPr>
              <w:jc w:val="both"/>
              <w:rPr>
                <w:rFonts w:ascii="Calibri" w:eastAsia="Times New Roman" w:hAnsi="Calibri"/>
                <w:i/>
                <w:iCs/>
                <w:sz w:val="21"/>
                <w:szCs w:val="21"/>
              </w:rPr>
            </w:pPr>
          </w:p>
          <w:p w14:paraId="554C0B00" w14:textId="77777777" w:rsidR="0087585A" w:rsidRPr="0087585A" w:rsidRDefault="0087585A" w:rsidP="0087585A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87585A">
              <w:rPr>
                <w:rFonts w:ascii="Calibri" w:eastAsia="Times New Roman" w:hAnsi="Calibri"/>
                <w:b/>
                <w:sz w:val="22"/>
                <w:szCs w:val="22"/>
              </w:rPr>
              <w:t>Name of the Examiner: …………………………………….………Signature: …………………………………</w:t>
            </w:r>
          </w:p>
          <w:p w14:paraId="614ECF8C" w14:textId="77777777" w:rsidR="0087585A" w:rsidRPr="0087585A" w:rsidRDefault="0087585A" w:rsidP="0087585A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  <w:p w14:paraId="277D11D1" w14:textId="77777777" w:rsidR="0087585A" w:rsidRPr="0087585A" w:rsidRDefault="0087585A" w:rsidP="0087585A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87585A">
              <w:rPr>
                <w:rFonts w:ascii="Calibri" w:eastAsia="Times New Roman" w:hAnsi="Calibri"/>
                <w:b/>
                <w:sz w:val="22"/>
                <w:szCs w:val="22"/>
              </w:rPr>
              <w:t>Date: …………………</w:t>
            </w:r>
          </w:p>
          <w:p w14:paraId="0AD3BCB1" w14:textId="77777777" w:rsidR="00E324FF" w:rsidRPr="008C2D8A" w:rsidRDefault="00E324FF" w:rsidP="001446D2">
            <w:pPr>
              <w:jc w:val="both"/>
              <w:rPr>
                <w:rFonts w:ascii="Calibri" w:eastAsia="Times New Roman" w:hAnsi="Calibri"/>
              </w:rPr>
            </w:pPr>
          </w:p>
        </w:tc>
      </w:tr>
    </w:tbl>
    <w:p w14:paraId="61DC6A1A" w14:textId="77777777" w:rsidR="00E324FF" w:rsidRDefault="00E324FF" w:rsidP="00E324FF">
      <w:pPr>
        <w:rPr>
          <w:rFonts w:ascii="Calibri" w:hAnsi="Calibri"/>
          <w:b/>
        </w:rPr>
      </w:pPr>
    </w:p>
    <w:p w14:paraId="5FDF4015" w14:textId="77777777" w:rsidR="00E324FF" w:rsidRDefault="00E324FF" w:rsidP="00E324FF">
      <w:pPr>
        <w:rPr>
          <w:rFonts w:ascii="Calibri" w:hAnsi="Calibri"/>
          <w:b/>
        </w:rPr>
      </w:pPr>
    </w:p>
    <w:p w14:paraId="12AA6144" w14:textId="16A991D0" w:rsidR="00E324FF" w:rsidRDefault="00E324FF" w:rsidP="0087585A">
      <w:pPr>
        <w:pStyle w:val="Default"/>
        <w:tabs>
          <w:tab w:val="left" w:pos="360"/>
        </w:tabs>
        <w:ind w:left="360" w:hanging="360"/>
        <w:rPr>
          <w:rFonts w:ascii="Calibri" w:hAnsi="Calibri"/>
        </w:rPr>
      </w:pPr>
      <w:r w:rsidRPr="0087585A">
        <w:rPr>
          <w:rFonts w:ascii="Calibri" w:hAnsi="Calibri"/>
          <w:b/>
        </w:rPr>
        <w:t>4</w:t>
      </w:r>
      <w:r>
        <w:rPr>
          <w:rFonts w:ascii="Calibri" w:hAnsi="Calibri"/>
        </w:rPr>
        <w:t xml:space="preserve">. </w:t>
      </w:r>
      <w:r w:rsidR="0087585A">
        <w:rPr>
          <w:rFonts w:ascii="Calibri" w:hAnsi="Calibri"/>
        </w:rPr>
        <w:tab/>
      </w:r>
      <w:r>
        <w:rPr>
          <w:rFonts w:ascii="Calibri" w:hAnsi="Calibri"/>
        </w:rPr>
        <w:t xml:space="preserve">Examiners must not consult with each other before the submission of their reports, but they may wish to recommend subsequent consultation. </w:t>
      </w:r>
    </w:p>
    <w:p w14:paraId="2D6215F1" w14:textId="77777777" w:rsidR="00E324FF" w:rsidRDefault="00E324FF" w:rsidP="00E324FF">
      <w:pPr>
        <w:pStyle w:val="Default"/>
        <w:rPr>
          <w:rFonts w:ascii="Calibri" w:hAnsi="Calibri"/>
        </w:rPr>
      </w:pPr>
    </w:p>
    <w:p w14:paraId="26F086C9" w14:textId="77777777" w:rsidR="00E324FF" w:rsidRDefault="00E324FF" w:rsidP="00E324FF">
      <w:pPr>
        <w:pStyle w:val="Default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 xml:space="preserve">I recommend consultation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</w:p>
    <w:p w14:paraId="746F8463" w14:textId="77777777" w:rsidR="00E324FF" w:rsidRDefault="00E324FF" w:rsidP="00E324FF">
      <w:pPr>
        <w:pStyle w:val="Default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 xml:space="preserve">I do not recommend consultation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</w:r>
    </w:p>
    <w:p w14:paraId="7536D315" w14:textId="77777777" w:rsidR="00E324FF" w:rsidRDefault="00E324FF" w:rsidP="00E324FF">
      <w:pPr>
        <w:pStyle w:val="Default"/>
        <w:rPr>
          <w:rFonts w:ascii="Calibri" w:hAnsi="Calibri"/>
        </w:rPr>
      </w:pPr>
    </w:p>
    <w:p w14:paraId="534CB60D" w14:textId="77777777" w:rsidR="00E324FF" w:rsidRDefault="00E324FF" w:rsidP="0087585A">
      <w:pPr>
        <w:pStyle w:val="Default"/>
        <w:tabs>
          <w:tab w:val="left" w:pos="360"/>
        </w:tabs>
        <w:ind w:left="360" w:hanging="360"/>
        <w:rPr>
          <w:rFonts w:ascii="Calibri" w:hAnsi="Calibri"/>
        </w:rPr>
      </w:pPr>
      <w:r w:rsidRPr="0087585A">
        <w:rPr>
          <w:rFonts w:ascii="Calibri" w:hAnsi="Calibri"/>
          <w:b/>
        </w:rPr>
        <w:t>5.</w:t>
      </w:r>
      <w:r>
        <w:rPr>
          <w:rFonts w:ascii="Calibri" w:hAnsi="Calibri"/>
        </w:rPr>
        <w:t xml:space="preserve"> Release information. My report may be released to the candidate: </w:t>
      </w:r>
    </w:p>
    <w:p w14:paraId="40F10071" w14:textId="77777777" w:rsidR="00E324FF" w:rsidRDefault="00E324FF" w:rsidP="00E324FF">
      <w:pPr>
        <w:pStyle w:val="Default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with my identity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</w:p>
    <w:p w14:paraId="78AAC238" w14:textId="77777777" w:rsidR="00E324FF" w:rsidRPr="00E666E8" w:rsidRDefault="00E324FF" w:rsidP="00E324FF">
      <w:pPr>
        <w:pStyle w:val="Default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without my identity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666E8"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 w:rsidRPr="00E666E8">
        <w:rPr>
          <w:rFonts w:ascii="Calibri" w:hAnsi="Calibri"/>
        </w:rPr>
        <w:tab/>
      </w:r>
    </w:p>
    <w:p w14:paraId="49E9D002" w14:textId="77777777" w:rsidR="00E324FF" w:rsidRDefault="00E324FF" w:rsidP="00E324FF">
      <w:pPr>
        <w:pStyle w:val="Default"/>
        <w:ind w:left="720"/>
        <w:rPr>
          <w:rFonts w:ascii="Calibri" w:hAnsi="Calibri"/>
          <w:b/>
          <w:b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4D69011" w14:textId="4FF4BCBF" w:rsidR="0077397E" w:rsidRDefault="0077397E" w:rsidP="00E324FF">
      <w:pPr>
        <w:rPr>
          <w:rFonts w:ascii="Calibri" w:hAnsi="Calibri"/>
          <w:b/>
          <w:sz w:val="28"/>
        </w:rPr>
      </w:pPr>
    </w:p>
    <w:p w14:paraId="672E8846" w14:textId="6021010F" w:rsidR="0087585A" w:rsidRDefault="0087585A" w:rsidP="00E324FF">
      <w:pPr>
        <w:jc w:val="both"/>
        <w:rPr>
          <w:rFonts w:ascii="Calibri" w:hAnsi="Calibri"/>
          <w:b/>
          <w:sz w:val="28"/>
        </w:rPr>
      </w:pPr>
    </w:p>
    <w:p w14:paraId="6D329861" w14:textId="139668E4" w:rsidR="007B3244" w:rsidRDefault="007B3244" w:rsidP="00E324FF">
      <w:pPr>
        <w:jc w:val="both"/>
        <w:rPr>
          <w:rFonts w:ascii="Calibri" w:hAnsi="Calibri"/>
          <w:b/>
          <w:sz w:val="28"/>
        </w:rPr>
      </w:pPr>
    </w:p>
    <w:p w14:paraId="0C42AFAC" w14:textId="341B2A24" w:rsidR="007B3244" w:rsidRDefault="007B3244" w:rsidP="00E324FF">
      <w:pPr>
        <w:jc w:val="both"/>
        <w:rPr>
          <w:rFonts w:ascii="Calibri" w:hAnsi="Calibri"/>
          <w:b/>
          <w:sz w:val="28"/>
        </w:rPr>
      </w:pPr>
    </w:p>
    <w:p w14:paraId="112C78FA" w14:textId="53203015" w:rsidR="007B3244" w:rsidRDefault="007B3244" w:rsidP="00E324FF">
      <w:pPr>
        <w:jc w:val="both"/>
        <w:rPr>
          <w:rFonts w:ascii="Calibri" w:hAnsi="Calibri"/>
          <w:b/>
          <w:sz w:val="28"/>
        </w:rPr>
      </w:pPr>
    </w:p>
    <w:p w14:paraId="14E1887F" w14:textId="27E0B8A5" w:rsidR="007B3244" w:rsidRDefault="007B3244" w:rsidP="00E324FF">
      <w:pPr>
        <w:jc w:val="both"/>
        <w:rPr>
          <w:rFonts w:ascii="Calibri" w:hAnsi="Calibri"/>
          <w:b/>
          <w:sz w:val="28"/>
        </w:rPr>
      </w:pPr>
    </w:p>
    <w:p w14:paraId="73185F0A" w14:textId="67CAE7E2" w:rsidR="007B3244" w:rsidRDefault="007B3244" w:rsidP="00E324FF">
      <w:pPr>
        <w:jc w:val="both"/>
        <w:rPr>
          <w:rFonts w:ascii="Calibri" w:hAnsi="Calibri"/>
          <w:b/>
          <w:sz w:val="28"/>
        </w:rPr>
      </w:pPr>
    </w:p>
    <w:p w14:paraId="6E2EB392" w14:textId="60E26277" w:rsidR="007B3244" w:rsidRDefault="007B3244" w:rsidP="00E324FF">
      <w:pPr>
        <w:jc w:val="both"/>
        <w:rPr>
          <w:rFonts w:ascii="Calibri" w:hAnsi="Calibri"/>
          <w:b/>
          <w:sz w:val="28"/>
        </w:rPr>
      </w:pPr>
    </w:p>
    <w:p w14:paraId="67E84A31" w14:textId="5F75DBBA" w:rsidR="007B3244" w:rsidRDefault="007B3244" w:rsidP="00E324FF">
      <w:pPr>
        <w:jc w:val="both"/>
        <w:rPr>
          <w:rFonts w:ascii="Calibri" w:hAnsi="Calibri"/>
          <w:b/>
          <w:sz w:val="28"/>
        </w:rPr>
      </w:pPr>
    </w:p>
    <w:p w14:paraId="477B5FB6" w14:textId="77777777" w:rsidR="007B3244" w:rsidRDefault="007B3244" w:rsidP="00E324FF">
      <w:pPr>
        <w:jc w:val="both"/>
        <w:rPr>
          <w:rFonts w:ascii="Calibri" w:hAnsi="Calibri"/>
          <w:b/>
          <w:sz w:val="28"/>
        </w:rPr>
      </w:pPr>
    </w:p>
    <w:p w14:paraId="26A9E23F" w14:textId="77777777" w:rsidR="007B3244" w:rsidRDefault="007B3244" w:rsidP="0000638C">
      <w:pPr>
        <w:jc w:val="both"/>
        <w:rPr>
          <w:rFonts w:ascii="Calibri" w:hAnsi="Calibri"/>
          <w:b/>
          <w:sz w:val="28"/>
        </w:rPr>
      </w:pPr>
    </w:p>
    <w:p w14:paraId="3FCAFBE0" w14:textId="2358F489" w:rsidR="0000638C" w:rsidRPr="00EC1C40" w:rsidRDefault="0000638C" w:rsidP="0000638C">
      <w:pPr>
        <w:jc w:val="both"/>
        <w:rPr>
          <w:rFonts w:ascii="Calibri" w:hAnsi="Calibri"/>
          <w:b/>
          <w:sz w:val="28"/>
        </w:rPr>
      </w:pPr>
      <w:r w:rsidRPr="00DB6322">
        <w:rPr>
          <w:rFonts w:ascii="Calibri" w:hAnsi="Calibri"/>
          <w:b/>
          <w:sz w:val="28"/>
        </w:rPr>
        <w:t xml:space="preserve">Appendix </w:t>
      </w:r>
      <w:r>
        <w:rPr>
          <w:rFonts w:ascii="Calibri" w:hAnsi="Calibri"/>
          <w:b/>
          <w:sz w:val="28"/>
        </w:rPr>
        <w:t>1</w:t>
      </w:r>
      <w:r w:rsidRPr="00DB6322">
        <w:rPr>
          <w:rFonts w:ascii="Calibri" w:hAnsi="Calibri"/>
          <w:b/>
          <w:sz w:val="28"/>
        </w:rPr>
        <w:t xml:space="preserve">: </w:t>
      </w:r>
      <w:r>
        <w:rPr>
          <w:rFonts w:ascii="Calibri" w:hAnsi="Calibri"/>
          <w:b/>
          <w:sz w:val="28"/>
        </w:rPr>
        <w:t xml:space="preserve">The </w:t>
      </w:r>
      <w:r w:rsidRPr="00DB6322">
        <w:rPr>
          <w:rFonts w:ascii="Calibri" w:hAnsi="Calibri"/>
          <w:b/>
          <w:sz w:val="28"/>
        </w:rPr>
        <w:t>University of the South Pacific</w:t>
      </w:r>
      <w:r>
        <w:rPr>
          <w:rFonts w:ascii="Calibri" w:hAnsi="Calibri"/>
          <w:b/>
          <w:sz w:val="28"/>
        </w:rPr>
        <w:t>: Handbook and</w:t>
      </w:r>
      <w:r w:rsidRPr="00DB6322">
        <w:rPr>
          <w:rFonts w:ascii="Calibri" w:hAnsi="Calibri"/>
          <w:b/>
          <w:sz w:val="28"/>
        </w:rPr>
        <w:t xml:space="preserve"> Calendar </w:t>
      </w:r>
    </w:p>
    <w:p w14:paraId="692D9E1C" w14:textId="77777777" w:rsidR="0000638C" w:rsidRDefault="0000638C" w:rsidP="0000638C">
      <w:pPr>
        <w:jc w:val="both"/>
        <w:rPr>
          <w:rFonts w:asciiTheme="minorHAnsi" w:hAnsiTheme="minorHAnsi" w:cstheme="minorHAnsi"/>
        </w:rPr>
      </w:pPr>
    </w:p>
    <w:p w14:paraId="16177AEE" w14:textId="77777777" w:rsidR="0000638C" w:rsidRPr="00EC1C40" w:rsidRDefault="0000638C" w:rsidP="0000638C">
      <w:pPr>
        <w:jc w:val="both"/>
        <w:rPr>
          <w:rFonts w:asciiTheme="minorHAnsi" w:hAnsiTheme="minorHAnsi" w:cstheme="minorHAnsi"/>
        </w:rPr>
      </w:pPr>
      <w:r w:rsidRPr="00EC1C40">
        <w:rPr>
          <w:rFonts w:asciiTheme="minorHAnsi" w:hAnsiTheme="minorHAnsi" w:cstheme="minorHAnsi"/>
        </w:rPr>
        <w:t>The current University of the South Pacific guidelines and awarding of postgraduate degrees are found in the relevant chapters  of the Handbook and Calendar:</w:t>
      </w:r>
    </w:p>
    <w:p w14:paraId="1DD3BF60" w14:textId="77777777" w:rsidR="0000638C" w:rsidRPr="00EC1C40" w:rsidRDefault="004F0186" w:rsidP="0000638C">
      <w:pPr>
        <w:jc w:val="both"/>
        <w:rPr>
          <w:rFonts w:asciiTheme="minorHAnsi" w:hAnsiTheme="minorHAnsi" w:cstheme="minorHAnsi"/>
        </w:rPr>
      </w:pPr>
      <w:hyperlink r:id="rId8" w:history="1">
        <w:r w:rsidR="0000638C" w:rsidRPr="00EC1C40">
          <w:rPr>
            <w:rStyle w:val="Hyperlink"/>
            <w:rFonts w:asciiTheme="minorHAnsi" w:hAnsiTheme="minorHAnsi" w:cstheme="minorHAnsi"/>
          </w:rPr>
          <w:t>https://www.usp.ac.fj/fileadmin/2021/2021_Handbook_and_Calendar__as_at_17_May__ONLINE_VERSION.PDF</w:t>
        </w:r>
      </w:hyperlink>
    </w:p>
    <w:p w14:paraId="5F618137" w14:textId="77777777" w:rsidR="0000638C" w:rsidRDefault="0000638C" w:rsidP="0000638C">
      <w:pPr>
        <w:jc w:val="both"/>
        <w:rPr>
          <w:rFonts w:ascii="Calibri" w:hAnsi="Calibri"/>
        </w:rPr>
      </w:pPr>
    </w:p>
    <w:p w14:paraId="3AA715CA" w14:textId="77777777" w:rsidR="0000638C" w:rsidRPr="00EC1C40" w:rsidRDefault="0000638C" w:rsidP="0000638C">
      <w:pPr>
        <w:jc w:val="both"/>
        <w:rPr>
          <w:rFonts w:ascii="Calibri" w:hAnsi="Calibri"/>
          <w:b/>
          <w:bCs/>
          <w:sz w:val="28"/>
          <w:szCs w:val="28"/>
        </w:rPr>
      </w:pPr>
      <w:r w:rsidRPr="00C624A4">
        <w:rPr>
          <w:rFonts w:ascii="Calibri" w:hAnsi="Calibri"/>
          <w:b/>
          <w:bCs/>
          <w:sz w:val="28"/>
          <w:szCs w:val="28"/>
        </w:rPr>
        <w:t xml:space="preserve">Appendix </w:t>
      </w:r>
      <w:r>
        <w:rPr>
          <w:rFonts w:ascii="Calibri" w:hAnsi="Calibri"/>
          <w:b/>
          <w:bCs/>
          <w:sz w:val="28"/>
          <w:szCs w:val="28"/>
        </w:rPr>
        <w:t>1</w:t>
      </w:r>
      <w:r w:rsidRPr="00C624A4">
        <w:rPr>
          <w:rFonts w:ascii="Calibri" w:hAnsi="Calibri"/>
          <w:b/>
          <w:bCs/>
          <w:sz w:val="28"/>
          <w:szCs w:val="28"/>
        </w:rPr>
        <w:t xml:space="preserve">: The USP Thesis Presentation Guidelines </w:t>
      </w:r>
    </w:p>
    <w:p w14:paraId="36FBB50F" w14:textId="77777777" w:rsidR="0000638C" w:rsidRDefault="0000638C" w:rsidP="0000638C">
      <w:pPr>
        <w:jc w:val="both"/>
        <w:rPr>
          <w:rFonts w:ascii="Calibri" w:hAnsi="Calibri"/>
        </w:rPr>
      </w:pPr>
    </w:p>
    <w:p w14:paraId="715DCFA5" w14:textId="77777777" w:rsidR="0000638C" w:rsidRDefault="0000638C" w:rsidP="0000638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document in the link below details the guidelines on the format and style for the final copy of theses submitted at the University of the South Pacific: </w:t>
      </w:r>
    </w:p>
    <w:p w14:paraId="36F3ECEB" w14:textId="77777777" w:rsidR="0000638C" w:rsidRDefault="004F0186" w:rsidP="0000638C">
      <w:pPr>
        <w:jc w:val="both"/>
        <w:rPr>
          <w:rFonts w:ascii="Calibri" w:hAnsi="Calibri"/>
        </w:rPr>
      </w:pPr>
      <w:hyperlink r:id="rId9" w:history="1">
        <w:r w:rsidR="0000638C" w:rsidRPr="00CB6795">
          <w:rPr>
            <w:rStyle w:val="Hyperlink"/>
            <w:rFonts w:ascii="Calibri" w:hAnsi="Calibri"/>
          </w:rPr>
          <w:t>https://www.usp.ac.fj/fileadmin/files/services/library/Working_in_libraries/Theses/2020Theses_Presentation_Guidelines.pdf</w:t>
        </w:r>
      </w:hyperlink>
    </w:p>
    <w:p w14:paraId="46D4D680" w14:textId="77777777" w:rsidR="0000638C" w:rsidRDefault="0000638C" w:rsidP="0000638C">
      <w:pPr>
        <w:jc w:val="both"/>
        <w:rPr>
          <w:rFonts w:ascii="Calibri" w:hAnsi="Calibri"/>
        </w:rPr>
      </w:pPr>
    </w:p>
    <w:p w14:paraId="6E35D240" w14:textId="77777777" w:rsidR="0000638C" w:rsidRPr="00EC1C40" w:rsidRDefault="0000638C" w:rsidP="0000638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C1C40">
        <w:rPr>
          <w:rFonts w:asciiTheme="minorHAnsi" w:hAnsiTheme="minorHAnsi" w:cstheme="minorHAnsi"/>
          <w:b/>
          <w:bCs/>
          <w:sz w:val="28"/>
          <w:szCs w:val="28"/>
        </w:rPr>
        <w:t xml:space="preserve">Appendix 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EC1C40">
        <w:rPr>
          <w:rFonts w:asciiTheme="minorHAnsi" w:hAnsiTheme="minorHAnsi" w:cstheme="minorHAnsi"/>
          <w:b/>
          <w:bCs/>
          <w:sz w:val="28"/>
          <w:szCs w:val="28"/>
        </w:rPr>
        <w:t>:  USP Postgraduate Outcomes and Research Skills Development (RSD) Framework</w:t>
      </w:r>
    </w:p>
    <w:p w14:paraId="21CFD4B7" w14:textId="77777777" w:rsidR="0000638C" w:rsidRDefault="0000638C" w:rsidP="0000638C">
      <w:pPr>
        <w:jc w:val="both"/>
        <w:rPr>
          <w:rFonts w:asciiTheme="minorHAnsi" w:hAnsiTheme="minorHAnsi" w:cstheme="minorHAnsi"/>
        </w:rPr>
      </w:pPr>
    </w:p>
    <w:p w14:paraId="3D2046E0" w14:textId="77777777" w:rsidR="0000638C" w:rsidRDefault="0000638C" w:rsidP="0000638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resources below were used in the development of the thesis evaluation rubrics: </w:t>
      </w:r>
    </w:p>
    <w:p w14:paraId="1A4BC36A" w14:textId="77777777" w:rsidR="0000638C" w:rsidRDefault="0000638C" w:rsidP="0000638C">
      <w:pPr>
        <w:jc w:val="both"/>
        <w:rPr>
          <w:rFonts w:asciiTheme="minorHAnsi" w:hAnsiTheme="minorHAnsi" w:cstheme="minorHAnsi"/>
        </w:rPr>
      </w:pPr>
    </w:p>
    <w:p w14:paraId="67946A49" w14:textId="77777777" w:rsidR="0000638C" w:rsidRPr="00EC1C40" w:rsidRDefault="0000638C" w:rsidP="0000638C">
      <w:pPr>
        <w:jc w:val="both"/>
        <w:rPr>
          <w:rFonts w:asciiTheme="minorHAnsi" w:hAnsiTheme="minorHAnsi" w:cstheme="minorHAnsi"/>
        </w:rPr>
      </w:pPr>
      <w:r w:rsidRPr="008B5D98">
        <w:rPr>
          <w:rFonts w:asciiTheme="minorHAnsi" w:hAnsiTheme="minorHAnsi" w:cstheme="minorHAnsi"/>
          <w:b/>
          <w:bCs/>
          <w:i/>
          <w:iCs/>
        </w:rPr>
        <w:t>USP Postgraduate Outcomes</w:t>
      </w:r>
      <w:r w:rsidRPr="008B5D98">
        <w:rPr>
          <w:rFonts w:asciiTheme="minorHAnsi" w:hAnsiTheme="minorHAnsi" w:cstheme="minorHAnsi"/>
          <w:i/>
          <w:iCs/>
        </w:rPr>
        <w:t>:</w:t>
      </w:r>
      <w:r>
        <w:rPr>
          <w:rFonts w:asciiTheme="minorHAnsi" w:hAnsiTheme="minorHAnsi" w:cstheme="minorHAnsi"/>
        </w:rPr>
        <w:t xml:space="preserve"> </w:t>
      </w:r>
      <w:hyperlink r:id="rId10" w:history="1">
        <w:r w:rsidRPr="00CB6795">
          <w:rPr>
            <w:rStyle w:val="Hyperlink"/>
            <w:rFonts w:ascii="Calibri" w:hAnsi="Calibri"/>
          </w:rPr>
          <w:t>https://www.usp.ac.fj/index.php?id=22902</w:t>
        </w:r>
      </w:hyperlink>
      <w:r>
        <w:rPr>
          <w:rFonts w:ascii="Calibri" w:hAnsi="Calibri"/>
        </w:rPr>
        <w:t xml:space="preserve"> </w:t>
      </w:r>
    </w:p>
    <w:p w14:paraId="43BE55E0" w14:textId="77777777" w:rsidR="0000638C" w:rsidRDefault="0000638C" w:rsidP="0000638C">
      <w:pPr>
        <w:jc w:val="both"/>
        <w:rPr>
          <w:rFonts w:ascii="Calibri" w:hAnsi="Calibri"/>
          <w:b/>
          <w:bCs/>
        </w:rPr>
      </w:pPr>
    </w:p>
    <w:p w14:paraId="77F146AB" w14:textId="77777777" w:rsidR="0000638C" w:rsidRDefault="0000638C" w:rsidP="0000638C">
      <w:pPr>
        <w:jc w:val="both"/>
        <w:rPr>
          <w:rFonts w:ascii="Calibri" w:hAnsi="Calibri"/>
        </w:rPr>
      </w:pPr>
      <w:r w:rsidRPr="008B5D98">
        <w:rPr>
          <w:rFonts w:ascii="Calibri" w:hAnsi="Calibri"/>
          <w:b/>
          <w:bCs/>
          <w:i/>
          <w:iCs/>
        </w:rPr>
        <w:t>Research Skills Development (RSD) Framework:</w:t>
      </w:r>
      <w:r>
        <w:rPr>
          <w:rFonts w:ascii="Calibri" w:hAnsi="Calibri"/>
        </w:rPr>
        <w:t xml:space="preserve"> </w:t>
      </w:r>
      <w:hyperlink r:id="rId11" w:history="1">
        <w:r w:rsidRPr="00CB6795">
          <w:rPr>
            <w:rStyle w:val="Hyperlink"/>
            <w:rFonts w:ascii="Calibri" w:hAnsi="Calibri"/>
          </w:rPr>
          <w:t>http://research.usp.ac.fj/wp-content/uploads/2014/02/RSD_RSD7_22OCT_2013.pdf</w:t>
        </w:r>
      </w:hyperlink>
      <w:r>
        <w:rPr>
          <w:rFonts w:ascii="Calibri" w:hAnsi="Calibri"/>
        </w:rPr>
        <w:t xml:space="preserve"> </w:t>
      </w:r>
    </w:p>
    <w:p w14:paraId="7E30F538" w14:textId="77777777" w:rsidR="0000638C" w:rsidRDefault="0000638C" w:rsidP="0000638C">
      <w:pPr>
        <w:jc w:val="both"/>
        <w:rPr>
          <w:rFonts w:ascii="Calibri" w:hAnsi="Calibri"/>
          <w:b/>
          <w:bCs/>
        </w:rPr>
      </w:pPr>
    </w:p>
    <w:p w14:paraId="373C6326" w14:textId="77777777" w:rsidR="0000638C" w:rsidRPr="008B5D98" w:rsidRDefault="0000638C" w:rsidP="0000638C">
      <w:pPr>
        <w:jc w:val="both"/>
        <w:rPr>
          <w:rFonts w:ascii="Calibri" w:hAnsi="Calibri"/>
          <w:b/>
          <w:bCs/>
          <w:i/>
          <w:iCs/>
        </w:rPr>
      </w:pPr>
      <w:r w:rsidRPr="008B5D98">
        <w:rPr>
          <w:rFonts w:ascii="Calibri" w:hAnsi="Calibri"/>
          <w:b/>
          <w:bCs/>
          <w:i/>
          <w:iCs/>
        </w:rPr>
        <w:t xml:space="preserve">USP Graduate Outcomes &amp; Research Skills Development Framework Overlap: </w:t>
      </w:r>
    </w:p>
    <w:p w14:paraId="22B481BF" w14:textId="77777777" w:rsidR="0000638C" w:rsidRDefault="004F0186" w:rsidP="0000638C">
      <w:pPr>
        <w:jc w:val="both"/>
        <w:rPr>
          <w:rFonts w:ascii="Calibri" w:hAnsi="Calibri"/>
        </w:rPr>
      </w:pPr>
      <w:hyperlink r:id="rId12" w:history="1">
        <w:r w:rsidR="0000638C" w:rsidRPr="00CB6795">
          <w:rPr>
            <w:rStyle w:val="Hyperlink"/>
            <w:rFonts w:ascii="Calibri" w:hAnsi="Calibri"/>
          </w:rPr>
          <w:t>https://www.usp.ac.fj/fileadmin/files/dvcltss/LTSS_Report/USP_Graduate_Outcomes_and_RSD_Framework_v2.pdf</w:t>
        </w:r>
      </w:hyperlink>
      <w:r w:rsidR="0000638C">
        <w:rPr>
          <w:rFonts w:ascii="Calibri" w:hAnsi="Calibri"/>
        </w:rPr>
        <w:t xml:space="preserve"> </w:t>
      </w:r>
    </w:p>
    <w:p w14:paraId="01E2472B" w14:textId="77777777" w:rsidR="0000638C" w:rsidRDefault="0000638C" w:rsidP="0000638C">
      <w:pPr>
        <w:jc w:val="both"/>
        <w:rPr>
          <w:rFonts w:ascii="Calibri" w:hAnsi="Calibri"/>
          <w:i/>
        </w:rPr>
      </w:pPr>
    </w:p>
    <w:p w14:paraId="60D0FABC" w14:textId="77777777" w:rsidR="0000638C" w:rsidRDefault="0000638C" w:rsidP="0000638C">
      <w:pPr>
        <w:jc w:val="both"/>
        <w:rPr>
          <w:rFonts w:ascii="Calibri" w:hAnsi="Calibri"/>
          <w:i/>
        </w:rPr>
      </w:pPr>
    </w:p>
    <w:p w14:paraId="4C2FEE64" w14:textId="77777777" w:rsidR="0000638C" w:rsidRDefault="0000638C" w:rsidP="0000638C">
      <w:pPr>
        <w:jc w:val="both"/>
        <w:rPr>
          <w:rFonts w:ascii="Calibri" w:hAnsi="Calibri"/>
          <w:i/>
        </w:rPr>
      </w:pPr>
    </w:p>
    <w:p w14:paraId="65D958FA" w14:textId="77777777" w:rsidR="0000638C" w:rsidRPr="008C2D8A" w:rsidRDefault="0000638C" w:rsidP="0000638C">
      <w:pPr>
        <w:jc w:val="both"/>
        <w:rPr>
          <w:rFonts w:ascii="Calibri" w:hAnsi="Calibri"/>
        </w:rPr>
      </w:pPr>
      <w:r w:rsidRPr="008C2D8A">
        <w:rPr>
          <w:rFonts w:ascii="Calibri" w:hAnsi="Calibri"/>
          <w:i/>
        </w:rPr>
        <w:t>(In the interest of saving paper please utilize this link for information and print only if necessary)</w:t>
      </w:r>
    </w:p>
    <w:p w14:paraId="2403C43D" w14:textId="77777777" w:rsidR="00A27BA9" w:rsidRPr="008C2D8A" w:rsidRDefault="00A27BA9" w:rsidP="0000638C">
      <w:pPr>
        <w:jc w:val="both"/>
        <w:rPr>
          <w:rFonts w:ascii="Calibri" w:hAnsi="Calibri"/>
        </w:rPr>
      </w:pPr>
    </w:p>
    <w:sectPr w:rsidR="00A27BA9" w:rsidRPr="008C2D8A" w:rsidSect="00840F3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7B9D46" w16cid:durableId="24ABE6FA"/>
  <w16cid:commentId w16cid:paraId="4B53B7CA" w16cid:durableId="24ABE775"/>
  <w16cid:commentId w16cid:paraId="0707DD43" w16cid:durableId="24ABE79A"/>
  <w16cid:commentId w16cid:paraId="697196E3" w16cid:durableId="24A52929"/>
  <w16cid:commentId w16cid:paraId="45B66D9D" w16cid:durableId="24A51F8B"/>
  <w16cid:commentId w16cid:paraId="0297F023" w16cid:durableId="24A529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C284" w14:textId="77777777" w:rsidR="004F0186" w:rsidRDefault="004F0186" w:rsidP="00BC46E5">
      <w:r>
        <w:separator/>
      </w:r>
    </w:p>
  </w:endnote>
  <w:endnote w:type="continuationSeparator" w:id="0">
    <w:p w14:paraId="78350C47" w14:textId="77777777" w:rsidR="004F0186" w:rsidRDefault="004F0186" w:rsidP="00BC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7620" w14:textId="16C8F248" w:rsidR="000E7F69" w:rsidRDefault="000E7F69" w:rsidP="00373748">
    <w:pPr>
      <w:pStyle w:val="Footer"/>
      <w:tabs>
        <w:tab w:val="clear" w:pos="4513"/>
        <w:tab w:val="clear" w:pos="9026"/>
        <w:tab w:val="right" w:pos="8640"/>
      </w:tabs>
    </w:pPr>
    <w:r>
      <w:rPr>
        <w:rFonts w:ascii="Cambria" w:eastAsia="Times New Roman" w:hAnsi="Cambria"/>
      </w:rPr>
      <w:t>20</w:t>
    </w:r>
    <w:r w:rsidR="00C4084E">
      <w:rPr>
        <w:rFonts w:ascii="Cambria" w:eastAsia="Times New Roman" w:hAnsi="Cambria"/>
      </w:rPr>
      <w:t>21</w:t>
    </w:r>
    <w:r>
      <w:rPr>
        <w:rFonts w:ascii="Cambria" w:eastAsia="Times New Roman" w:hAnsi="Cambria"/>
      </w:rPr>
      <w:t xml:space="preserve"> </w:t>
    </w:r>
    <w:r w:rsidR="00117BAF">
      <w:rPr>
        <w:rFonts w:ascii="Cambria" w:eastAsia="Times New Roman" w:hAnsi="Cambria"/>
      </w:rPr>
      <w:t>PhD</w:t>
    </w:r>
    <w:r>
      <w:rPr>
        <w:rFonts w:ascii="Cambria" w:eastAsia="Times New Roman" w:hAnsi="Cambria"/>
      </w:rPr>
      <w:t xml:space="preserve"> Examination Form</w:t>
    </w:r>
    <w:r w:rsidRPr="00373748">
      <w:rPr>
        <w:rFonts w:ascii="Cambria" w:eastAsia="Times New Roman" w:hAnsi="Cambria"/>
      </w:rPr>
      <w:tab/>
      <w:t xml:space="preserve">Page </w:t>
    </w:r>
    <w:r w:rsidRPr="00373748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373748">
      <w:rPr>
        <w:rFonts w:ascii="Calibri" w:eastAsia="Times New Roman" w:hAnsi="Calibri"/>
      </w:rPr>
      <w:fldChar w:fldCharType="separate"/>
    </w:r>
    <w:r w:rsidR="0004271A" w:rsidRPr="0004271A">
      <w:rPr>
        <w:rFonts w:ascii="Cambria" w:eastAsia="Times New Roman" w:hAnsi="Cambria"/>
        <w:noProof/>
      </w:rPr>
      <w:t>1</w:t>
    </w:r>
    <w:r w:rsidRPr="00373748">
      <w:rPr>
        <w:rFonts w:ascii="Cambria" w:eastAsia="Times New Roman" w:hAnsi="Cambria"/>
        <w:noProof/>
      </w:rPr>
      <w:fldChar w:fldCharType="end"/>
    </w:r>
    <w:r w:rsidR="00D6544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0661D7DF" wp14:editId="72A33D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43" name="Rectangle 443"/>
                      <wps:cNvSpPr>
                        <a:spLocks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936E6E" id="Group 441" o:spid="_x0000_s1026" style="position:absolute;margin-left:0;margin-top:0;width:610.8pt;height:64.8pt;flip:y;z-index:25165670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" strokecolor="#31849b">
                <o:lock v:ext="edit" shapetype="f"/>
              </v:shape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" filled="f" stroked="f"/>
              <w10:wrap anchorx="page" anchory="page"/>
            </v:group>
          </w:pict>
        </mc:Fallback>
      </mc:AlternateContent>
    </w:r>
    <w:r w:rsidR="00D6544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F5AF7" wp14:editId="5FD1B914">
              <wp:simplePos x="0" y="0"/>
              <wp:positionH relativeFrom="page">
                <wp:posOffset>523875</wp:posOffset>
              </wp:positionH>
              <wp:positionV relativeFrom="page">
                <wp:posOffset>9244965</wp:posOffset>
              </wp:positionV>
              <wp:extent cx="90805" cy="822960"/>
              <wp:effectExtent l="0" t="0" r="0" b="0"/>
              <wp:wrapNone/>
              <wp:docPr id="3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15CA3A" id="Rectangle 444" o:spid="_x0000_s1026" style="position:absolute;margin-left:41.25pt;margin-top:727.95pt;width:7.15pt;height:64.8pt;z-index:25165875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" fillcolor="#943634" stroked="f" strokecolor="#4f81bd">
              <v:path arrowok="t"/>
              <w10:wrap anchorx="page" anchory="page"/>
            </v:rect>
          </w:pict>
        </mc:Fallback>
      </mc:AlternateContent>
    </w:r>
    <w:r w:rsidR="00D6544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B61E25" wp14:editId="64AF17CE">
              <wp:simplePos x="0" y="0"/>
              <wp:positionH relativeFrom="page">
                <wp:posOffset>7153275</wp:posOffset>
              </wp:positionH>
              <wp:positionV relativeFrom="page">
                <wp:posOffset>9244965</wp:posOffset>
              </wp:positionV>
              <wp:extent cx="91440" cy="822960"/>
              <wp:effectExtent l="0" t="0" r="0" b="0"/>
              <wp:wrapNone/>
              <wp:docPr id="2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903E05" id="Rectangle 445" o:spid="_x0000_s1026" style="position:absolute;margin-left:563.25pt;margin-top:727.95pt;width:7.2pt;height:64.8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" fillcolor="#943634" stroked="f" strokecolor="#4f81bd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F4761" w14:textId="77777777" w:rsidR="004F0186" w:rsidRDefault="004F0186" w:rsidP="00BC46E5">
      <w:r>
        <w:separator/>
      </w:r>
    </w:p>
  </w:footnote>
  <w:footnote w:type="continuationSeparator" w:id="0">
    <w:p w14:paraId="1BAB7868" w14:textId="77777777" w:rsidR="004F0186" w:rsidRDefault="004F0186" w:rsidP="00BC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3AA7" w14:textId="77777777" w:rsidR="00C4084E" w:rsidRDefault="00C4084E" w:rsidP="004E26B5">
    <w:pPr>
      <w:pStyle w:val="Header"/>
      <w:tabs>
        <w:tab w:val="left" w:pos="5468"/>
      </w:tabs>
      <w:jc w:val="right"/>
    </w:pPr>
    <w:r>
      <w:tab/>
    </w:r>
    <w:r>
      <w:tab/>
      <w:t xml:space="preserve">                         </w:t>
    </w:r>
    <w:r>
      <w:tab/>
    </w:r>
    <w:r w:rsidR="00D65444">
      <w:rPr>
        <w:noProof/>
        <w:lang w:eastAsia="en-US"/>
      </w:rPr>
      <w:drawing>
        <wp:inline distT="0" distB="0" distL="0" distR="0" wp14:anchorId="4560A50B" wp14:editId="27A880CC">
          <wp:extent cx="2360930" cy="105346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715"/>
    <w:multiLevelType w:val="hybridMultilevel"/>
    <w:tmpl w:val="46185D9C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7F630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D2513"/>
    <w:multiLevelType w:val="hybridMultilevel"/>
    <w:tmpl w:val="1140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873"/>
    <w:multiLevelType w:val="hybridMultilevel"/>
    <w:tmpl w:val="D3286580"/>
    <w:lvl w:ilvl="0" w:tplc="462EAF9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1B3F"/>
    <w:multiLevelType w:val="hybridMultilevel"/>
    <w:tmpl w:val="C872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C0CB5"/>
    <w:multiLevelType w:val="hybridMultilevel"/>
    <w:tmpl w:val="7C7A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25638"/>
    <w:multiLevelType w:val="hybridMultilevel"/>
    <w:tmpl w:val="F3CEC6E0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3B8C"/>
    <w:multiLevelType w:val="hybridMultilevel"/>
    <w:tmpl w:val="5034319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FDB468E"/>
    <w:multiLevelType w:val="hybridMultilevel"/>
    <w:tmpl w:val="156C2CF6"/>
    <w:lvl w:ilvl="0" w:tplc="29842D7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316C"/>
    <w:multiLevelType w:val="hybridMultilevel"/>
    <w:tmpl w:val="2AB02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A08E9"/>
    <w:multiLevelType w:val="hybridMultilevel"/>
    <w:tmpl w:val="E96C5C04"/>
    <w:lvl w:ilvl="0" w:tplc="64B84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7B89"/>
    <w:multiLevelType w:val="hybridMultilevel"/>
    <w:tmpl w:val="23B665FA"/>
    <w:lvl w:ilvl="0" w:tplc="29842D7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23C43"/>
    <w:multiLevelType w:val="hybridMultilevel"/>
    <w:tmpl w:val="1CDEB186"/>
    <w:lvl w:ilvl="0" w:tplc="64B84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655C3"/>
    <w:multiLevelType w:val="hybridMultilevel"/>
    <w:tmpl w:val="D576988A"/>
    <w:lvl w:ilvl="0" w:tplc="64B84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158BD"/>
    <w:multiLevelType w:val="hybridMultilevel"/>
    <w:tmpl w:val="4F32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3AE8"/>
    <w:multiLevelType w:val="hybridMultilevel"/>
    <w:tmpl w:val="2C089170"/>
    <w:lvl w:ilvl="0" w:tplc="F422672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02FE5"/>
    <w:multiLevelType w:val="hybridMultilevel"/>
    <w:tmpl w:val="838ABF78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03C04"/>
    <w:multiLevelType w:val="hybridMultilevel"/>
    <w:tmpl w:val="4DD40CA6"/>
    <w:lvl w:ilvl="0" w:tplc="64B84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00D0D"/>
    <w:multiLevelType w:val="hybridMultilevel"/>
    <w:tmpl w:val="BF4E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05B24"/>
    <w:multiLevelType w:val="hybridMultilevel"/>
    <w:tmpl w:val="8DE03D7A"/>
    <w:lvl w:ilvl="0" w:tplc="29842D7C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2416E5"/>
    <w:multiLevelType w:val="hybridMultilevel"/>
    <w:tmpl w:val="26781CBE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7396D"/>
    <w:multiLevelType w:val="hybridMultilevel"/>
    <w:tmpl w:val="AD08B5CC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26DB2"/>
    <w:multiLevelType w:val="hybridMultilevel"/>
    <w:tmpl w:val="D0C0DB8C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F3CB4"/>
    <w:multiLevelType w:val="hybridMultilevel"/>
    <w:tmpl w:val="25A0E99E"/>
    <w:lvl w:ilvl="0" w:tplc="64B8410E">
      <w:start w:val="1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71FAA"/>
    <w:multiLevelType w:val="hybridMultilevel"/>
    <w:tmpl w:val="F8E27D30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3585C"/>
    <w:multiLevelType w:val="hybridMultilevel"/>
    <w:tmpl w:val="1B666844"/>
    <w:lvl w:ilvl="0" w:tplc="F4226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551"/>
    <w:multiLevelType w:val="hybridMultilevel"/>
    <w:tmpl w:val="A31CF764"/>
    <w:lvl w:ilvl="0" w:tplc="64B8410E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B512BF8"/>
    <w:multiLevelType w:val="hybridMultilevel"/>
    <w:tmpl w:val="00E24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44605"/>
    <w:multiLevelType w:val="hybridMultilevel"/>
    <w:tmpl w:val="9ECA13C6"/>
    <w:lvl w:ilvl="0" w:tplc="E07EE94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5897"/>
    <w:multiLevelType w:val="hybridMultilevel"/>
    <w:tmpl w:val="46F4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C5051"/>
    <w:multiLevelType w:val="hybridMultilevel"/>
    <w:tmpl w:val="12A4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14FAC"/>
    <w:multiLevelType w:val="hybridMultilevel"/>
    <w:tmpl w:val="C33EBB1E"/>
    <w:lvl w:ilvl="0" w:tplc="06425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E3DF0"/>
    <w:multiLevelType w:val="hybridMultilevel"/>
    <w:tmpl w:val="B0124D40"/>
    <w:lvl w:ilvl="0" w:tplc="29842D7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D118B"/>
    <w:multiLevelType w:val="hybridMultilevel"/>
    <w:tmpl w:val="4E06D5A0"/>
    <w:lvl w:ilvl="0" w:tplc="64B841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0"/>
  </w:num>
  <w:num w:numId="5">
    <w:abstractNumId w:val="19"/>
  </w:num>
  <w:num w:numId="6">
    <w:abstractNumId w:val="20"/>
  </w:num>
  <w:num w:numId="7">
    <w:abstractNumId w:val="23"/>
  </w:num>
  <w:num w:numId="8">
    <w:abstractNumId w:val="2"/>
  </w:num>
  <w:num w:numId="9">
    <w:abstractNumId w:val="21"/>
  </w:num>
  <w:num w:numId="10">
    <w:abstractNumId w:val="8"/>
  </w:num>
  <w:num w:numId="11">
    <w:abstractNumId w:val="1"/>
  </w:num>
  <w:num w:numId="12">
    <w:abstractNumId w:val="26"/>
  </w:num>
  <w:num w:numId="13">
    <w:abstractNumId w:val="28"/>
  </w:num>
  <w:num w:numId="14">
    <w:abstractNumId w:val="18"/>
  </w:num>
  <w:num w:numId="15">
    <w:abstractNumId w:val="10"/>
  </w:num>
  <w:num w:numId="16">
    <w:abstractNumId w:val="31"/>
  </w:num>
  <w:num w:numId="17">
    <w:abstractNumId w:val="17"/>
  </w:num>
  <w:num w:numId="18">
    <w:abstractNumId w:val="9"/>
  </w:num>
  <w:num w:numId="19">
    <w:abstractNumId w:val="32"/>
  </w:num>
  <w:num w:numId="20">
    <w:abstractNumId w:val="25"/>
  </w:num>
  <w:num w:numId="21">
    <w:abstractNumId w:val="11"/>
  </w:num>
  <w:num w:numId="22">
    <w:abstractNumId w:val="16"/>
  </w:num>
  <w:num w:numId="23">
    <w:abstractNumId w:val="12"/>
  </w:num>
  <w:num w:numId="24">
    <w:abstractNumId w:val="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0"/>
  </w:num>
  <w:num w:numId="32">
    <w:abstractNumId w:val="3"/>
  </w:num>
  <w:num w:numId="33">
    <w:abstractNumId w:val="29"/>
  </w:num>
  <w:num w:numId="34">
    <w:abstractNumId w:val="22"/>
  </w:num>
  <w:num w:numId="35">
    <w:abstractNumId w:val="6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zUysDA2tTA0NTdS0lEKTi0uzszPAykwqwUAGFbsfCwAAAA="/>
  </w:docVars>
  <w:rsids>
    <w:rsidRoot w:val="00104D56"/>
    <w:rsid w:val="0000638C"/>
    <w:rsid w:val="00034D37"/>
    <w:rsid w:val="0004271A"/>
    <w:rsid w:val="00047DC7"/>
    <w:rsid w:val="00054576"/>
    <w:rsid w:val="00062F34"/>
    <w:rsid w:val="00073CC5"/>
    <w:rsid w:val="00087388"/>
    <w:rsid w:val="00090FDA"/>
    <w:rsid w:val="00093571"/>
    <w:rsid w:val="000A0D60"/>
    <w:rsid w:val="000A20FB"/>
    <w:rsid w:val="000B42D7"/>
    <w:rsid w:val="000B4A69"/>
    <w:rsid w:val="000D15AC"/>
    <w:rsid w:val="000D1DAE"/>
    <w:rsid w:val="000E7F69"/>
    <w:rsid w:val="000F07E9"/>
    <w:rsid w:val="00104D56"/>
    <w:rsid w:val="00117BAF"/>
    <w:rsid w:val="0012156C"/>
    <w:rsid w:val="00137979"/>
    <w:rsid w:val="001522B8"/>
    <w:rsid w:val="00155746"/>
    <w:rsid w:val="00166419"/>
    <w:rsid w:val="00173557"/>
    <w:rsid w:val="00175F83"/>
    <w:rsid w:val="001A338A"/>
    <w:rsid w:val="001B28DB"/>
    <w:rsid w:val="001E5067"/>
    <w:rsid w:val="001F367F"/>
    <w:rsid w:val="001F6CB9"/>
    <w:rsid w:val="0022015A"/>
    <w:rsid w:val="002272D6"/>
    <w:rsid w:val="00243517"/>
    <w:rsid w:val="00255568"/>
    <w:rsid w:val="0026389B"/>
    <w:rsid w:val="00267578"/>
    <w:rsid w:val="002A4FA9"/>
    <w:rsid w:val="002C69A1"/>
    <w:rsid w:val="002D7818"/>
    <w:rsid w:val="002E1DE8"/>
    <w:rsid w:val="002F0B72"/>
    <w:rsid w:val="00362571"/>
    <w:rsid w:val="00367326"/>
    <w:rsid w:val="00373748"/>
    <w:rsid w:val="00382780"/>
    <w:rsid w:val="003C3532"/>
    <w:rsid w:val="003C3563"/>
    <w:rsid w:val="003C49F7"/>
    <w:rsid w:val="00413D67"/>
    <w:rsid w:val="00423BB9"/>
    <w:rsid w:val="00447EDA"/>
    <w:rsid w:val="004611C5"/>
    <w:rsid w:val="004928C6"/>
    <w:rsid w:val="004958F0"/>
    <w:rsid w:val="004974D0"/>
    <w:rsid w:val="004C2164"/>
    <w:rsid w:val="004E26B5"/>
    <w:rsid w:val="004F0186"/>
    <w:rsid w:val="004F4E30"/>
    <w:rsid w:val="005206D8"/>
    <w:rsid w:val="00550BC7"/>
    <w:rsid w:val="005610FD"/>
    <w:rsid w:val="00566ACB"/>
    <w:rsid w:val="00583039"/>
    <w:rsid w:val="00587002"/>
    <w:rsid w:val="00595299"/>
    <w:rsid w:val="005B0FAF"/>
    <w:rsid w:val="005C46FE"/>
    <w:rsid w:val="005C60B1"/>
    <w:rsid w:val="005E061B"/>
    <w:rsid w:val="005F1F9E"/>
    <w:rsid w:val="00601770"/>
    <w:rsid w:val="00625BC4"/>
    <w:rsid w:val="00630357"/>
    <w:rsid w:val="00631010"/>
    <w:rsid w:val="00641FF7"/>
    <w:rsid w:val="00643392"/>
    <w:rsid w:val="00651BCA"/>
    <w:rsid w:val="006962B3"/>
    <w:rsid w:val="00696CCE"/>
    <w:rsid w:val="006A306B"/>
    <w:rsid w:val="006D3FCF"/>
    <w:rsid w:val="0070527D"/>
    <w:rsid w:val="00745AD2"/>
    <w:rsid w:val="0077397E"/>
    <w:rsid w:val="007B3244"/>
    <w:rsid w:val="00811546"/>
    <w:rsid w:val="008116BB"/>
    <w:rsid w:val="00823C62"/>
    <w:rsid w:val="0084024F"/>
    <w:rsid w:val="00840F3B"/>
    <w:rsid w:val="008511CC"/>
    <w:rsid w:val="0087585A"/>
    <w:rsid w:val="008956EC"/>
    <w:rsid w:val="008A1ACA"/>
    <w:rsid w:val="008B2E4D"/>
    <w:rsid w:val="008C2D8A"/>
    <w:rsid w:val="008D443D"/>
    <w:rsid w:val="008E7A3E"/>
    <w:rsid w:val="00900ED1"/>
    <w:rsid w:val="009208EB"/>
    <w:rsid w:val="00924BE2"/>
    <w:rsid w:val="009336F8"/>
    <w:rsid w:val="00935A0A"/>
    <w:rsid w:val="00942F14"/>
    <w:rsid w:val="00953332"/>
    <w:rsid w:val="0098177C"/>
    <w:rsid w:val="009A3A21"/>
    <w:rsid w:val="009D1804"/>
    <w:rsid w:val="009D518C"/>
    <w:rsid w:val="00A07B8D"/>
    <w:rsid w:val="00A10351"/>
    <w:rsid w:val="00A1074F"/>
    <w:rsid w:val="00A20446"/>
    <w:rsid w:val="00A20A73"/>
    <w:rsid w:val="00A251D9"/>
    <w:rsid w:val="00A27BA9"/>
    <w:rsid w:val="00A42190"/>
    <w:rsid w:val="00A9222C"/>
    <w:rsid w:val="00A97C5D"/>
    <w:rsid w:val="00AA55F3"/>
    <w:rsid w:val="00AD23EC"/>
    <w:rsid w:val="00AE0B39"/>
    <w:rsid w:val="00AE24A7"/>
    <w:rsid w:val="00AF0DDC"/>
    <w:rsid w:val="00AF42BA"/>
    <w:rsid w:val="00B13B6E"/>
    <w:rsid w:val="00B26B1B"/>
    <w:rsid w:val="00B273FB"/>
    <w:rsid w:val="00B36A60"/>
    <w:rsid w:val="00B41F95"/>
    <w:rsid w:val="00B4460C"/>
    <w:rsid w:val="00B45BBE"/>
    <w:rsid w:val="00B5398A"/>
    <w:rsid w:val="00B72BB6"/>
    <w:rsid w:val="00BB70F8"/>
    <w:rsid w:val="00BC46E5"/>
    <w:rsid w:val="00BD43AE"/>
    <w:rsid w:val="00BD5BBD"/>
    <w:rsid w:val="00BE3D70"/>
    <w:rsid w:val="00BE52E9"/>
    <w:rsid w:val="00BF2667"/>
    <w:rsid w:val="00C01B7F"/>
    <w:rsid w:val="00C22977"/>
    <w:rsid w:val="00C309EB"/>
    <w:rsid w:val="00C4084E"/>
    <w:rsid w:val="00C51F84"/>
    <w:rsid w:val="00C54830"/>
    <w:rsid w:val="00C55C9F"/>
    <w:rsid w:val="00CC03CB"/>
    <w:rsid w:val="00CD175C"/>
    <w:rsid w:val="00CD3722"/>
    <w:rsid w:val="00CD72BF"/>
    <w:rsid w:val="00CE5693"/>
    <w:rsid w:val="00D3004E"/>
    <w:rsid w:val="00D356A8"/>
    <w:rsid w:val="00D51004"/>
    <w:rsid w:val="00D65444"/>
    <w:rsid w:val="00D832D9"/>
    <w:rsid w:val="00DB6322"/>
    <w:rsid w:val="00E048F5"/>
    <w:rsid w:val="00E225DB"/>
    <w:rsid w:val="00E30F8A"/>
    <w:rsid w:val="00E324FF"/>
    <w:rsid w:val="00E53C00"/>
    <w:rsid w:val="00E666E8"/>
    <w:rsid w:val="00EA1F9B"/>
    <w:rsid w:val="00EA2E7E"/>
    <w:rsid w:val="00EA5C15"/>
    <w:rsid w:val="00EB090E"/>
    <w:rsid w:val="00EB27FB"/>
    <w:rsid w:val="00ED0148"/>
    <w:rsid w:val="00ED30F1"/>
    <w:rsid w:val="00EE7639"/>
    <w:rsid w:val="00EF315E"/>
    <w:rsid w:val="00EF3AD3"/>
    <w:rsid w:val="00F43542"/>
    <w:rsid w:val="00F82D85"/>
    <w:rsid w:val="00F90BBC"/>
    <w:rsid w:val="00FB12A1"/>
    <w:rsid w:val="00FB4194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CA584"/>
  <w15:chartTrackingRefBased/>
  <w15:docId w15:val="{611B2CE1-E67E-2340-892A-F69CF790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56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104D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7BA9"/>
    <w:rPr>
      <w:color w:val="0000FF"/>
      <w:u w:val="single"/>
    </w:rPr>
  </w:style>
  <w:style w:type="paragraph" w:styleId="Header">
    <w:name w:val="header"/>
    <w:basedOn w:val="Normal"/>
    <w:link w:val="HeaderChar"/>
    <w:rsid w:val="00EE76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63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C46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6E5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373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3748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rsid w:val="000B42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2D7"/>
    <w:rPr>
      <w:sz w:val="20"/>
      <w:szCs w:val="20"/>
    </w:rPr>
  </w:style>
  <w:style w:type="character" w:customStyle="1" w:styleId="CommentTextChar">
    <w:name w:val="Comment Text Char"/>
    <w:link w:val="CommentText"/>
    <w:rsid w:val="000B42D7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B42D7"/>
    <w:rPr>
      <w:b/>
      <w:bCs/>
    </w:rPr>
  </w:style>
  <w:style w:type="character" w:customStyle="1" w:styleId="CommentSubjectChar">
    <w:name w:val="Comment Subject Char"/>
    <w:link w:val="CommentSubject"/>
    <w:rsid w:val="000B42D7"/>
    <w:rPr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255568"/>
    <w:rPr>
      <w:sz w:val="20"/>
      <w:szCs w:val="20"/>
    </w:rPr>
  </w:style>
  <w:style w:type="character" w:customStyle="1" w:styleId="FootnoteTextChar">
    <w:name w:val="Footnote Text Char"/>
    <w:link w:val="FootnoteText"/>
    <w:rsid w:val="00255568"/>
    <w:rPr>
      <w:lang w:eastAsia="ja-JP"/>
    </w:rPr>
  </w:style>
  <w:style w:type="character" w:styleId="FootnoteReference">
    <w:name w:val="footnote reference"/>
    <w:rsid w:val="0025556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517"/>
    <w:pPr>
      <w:ind w:left="720"/>
    </w:pPr>
  </w:style>
  <w:style w:type="paragraph" w:styleId="Revision">
    <w:name w:val="Revision"/>
    <w:hidden/>
    <w:uiPriority w:val="99"/>
    <w:semiHidden/>
    <w:rsid w:val="00E30F8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p.ac.fj/fileadmin/2021/2021_Handbook_and_Calendar__as_at_17_May__ONLINE_VERSION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p.ac.fj/fileadmin/files/dvcltss/LTSS_Report/USP_Graduate_Outcomes_and_RSD_Framework_v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usp.ac.fj/wp-content/uploads/2014/02/RSD_RSD7_22OCT_201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sp.ac.fj/index.php?id=22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p.ac.fj/fileadmin/files/services/library/Working_in_libraries/Theses/2020Theses_Presentation_Guidelines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A925-7781-49F3-91A5-8786E732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Candidate</vt:lpstr>
    </vt:vector>
  </TitlesOfParts>
  <Company>USP</Company>
  <LinksUpToDate>false</LinksUpToDate>
  <CharactersWithSpaces>7749</CharactersWithSpaces>
  <SharedDoc>false</SharedDoc>
  <HLinks>
    <vt:vector size="6" baseType="variant"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http://www.usp.ac.fj/fileadmin/scripts/HandbookAndCalendar/HandbookAndCalendar_2017_en.pdf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Candidate</dc:title>
  <dc:subject/>
  <dc:creator>prasad_m</dc:creator>
  <cp:keywords/>
  <cp:lastModifiedBy>Talica Baleikumi</cp:lastModifiedBy>
  <cp:revision>3</cp:revision>
  <cp:lastPrinted>2014-08-04T11:39:00Z</cp:lastPrinted>
  <dcterms:created xsi:type="dcterms:W3CDTF">2021-10-12T02:31:00Z</dcterms:created>
  <dcterms:modified xsi:type="dcterms:W3CDTF">2021-10-12T02:32:00Z</dcterms:modified>
</cp:coreProperties>
</file>