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52" w:rsidRDefault="00B70A52" w:rsidP="00703C96">
      <w:pPr>
        <w:jc w:val="center"/>
        <w:rPr>
          <w:sz w:val="28"/>
          <w:szCs w:val="28"/>
        </w:rPr>
      </w:pPr>
      <w:r w:rsidRPr="00B70A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3952875</wp:posOffset>
            </wp:positionH>
            <wp:positionV relativeFrom="page">
              <wp:posOffset>-161925</wp:posOffset>
            </wp:positionV>
            <wp:extent cx="2809875" cy="3152775"/>
            <wp:effectExtent l="0" t="0" r="9525" b="9525"/>
            <wp:wrapSquare wrapText="bothSides"/>
            <wp:docPr id="1" name="Picture 1" descr="D:\Users\kumar_ae\Desktop\USPSA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mar_ae\Desktop\USPSA O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A52" w:rsidRDefault="00B70A52" w:rsidP="00703C96">
      <w:pPr>
        <w:jc w:val="center"/>
        <w:rPr>
          <w:sz w:val="28"/>
          <w:szCs w:val="28"/>
        </w:rPr>
      </w:pPr>
    </w:p>
    <w:p w:rsidR="00B70A52" w:rsidRDefault="00B70A52" w:rsidP="00703C96">
      <w:pPr>
        <w:jc w:val="center"/>
        <w:rPr>
          <w:sz w:val="28"/>
          <w:szCs w:val="28"/>
        </w:rPr>
      </w:pPr>
      <w:bookmarkStart w:id="0" w:name="_GoBack"/>
      <w:bookmarkEnd w:id="0"/>
    </w:p>
    <w:p w:rsidR="00B70A52" w:rsidRDefault="00B70A52" w:rsidP="00703C96">
      <w:pPr>
        <w:jc w:val="center"/>
        <w:rPr>
          <w:sz w:val="28"/>
          <w:szCs w:val="28"/>
        </w:rPr>
      </w:pPr>
    </w:p>
    <w:p w:rsidR="00B70A52" w:rsidRDefault="00B70A52" w:rsidP="00703C96">
      <w:pPr>
        <w:jc w:val="center"/>
        <w:rPr>
          <w:sz w:val="28"/>
          <w:szCs w:val="28"/>
        </w:rPr>
      </w:pPr>
    </w:p>
    <w:p w:rsidR="00B70A52" w:rsidRDefault="00B70A52" w:rsidP="00703C96">
      <w:pPr>
        <w:jc w:val="center"/>
        <w:rPr>
          <w:sz w:val="28"/>
          <w:szCs w:val="28"/>
        </w:rPr>
      </w:pPr>
    </w:p>
    <w:p w:rsidR="00B70A52" w:rsidRDefault="00B70A52" w:rsidP="00703C96">
      <w:pPr>
        <w:jc w:val="center"/>
        <w:rPr>
          <w:sz w:val="28"/>
          <w:szCs w:val="28"/>
        </w:rPr>
      </w:pPr>
    </w:p>
    <w:p w:rsidR="00B70A52" w:rsidRDefault="00B70A52" w:rsidP="00703C96">
      <w:pPr>
        <w:jc w:val="center"/>
        <w:rPr>
          <w:sz w:val="28"/>
          <w:szCs w:val="28"/>
        </w:rPr>
      </w:pPr>
    </w:p>
    <w:p w:rsidR="00B70A52" w:rsidRDefault="00B70A52" w:rsidP="00703C96">
      <w:pPr>
        <w:jc w:val="center"/>
        <w:rPr>
          <w:sz w:val="28"/>
          <w:szCs w:val="28"/>
        </w:rPr>
      </w:pPr>
    </w:p>
    <w:p w:rsidR="00B70A52" w:rsidRDefault="00B70A52" w:rsidP="00703C96">
      <w:pPr>
        <w:jc w:val="center"/>
        <w:rPr>
          <w:sz w:val="28"/>
          <w:szCs w:val="28"/>
        </w:rPr>
      </w:pPr>
    </w:p>
    <w:p w:rsidR="00B70A52" w:rsidRDefault="00B70A52" w:rsidP="00703C96">
      <w:pPr>
        <w:jc w:val="center"/>
        <w:rPr>
          <w:sz w:val="28"/>
          <w:szCs w:val="28"/>
        </w:rPr>
      </w:pPr>
    </w:p>
    <w:p w:rsidR="00B70A52" w:rsidRDefault="00B70A52" w:rsidP="00703C96">
      <w:pPr>
        <w:jc w:val="center"/>
        <w:rPr>
          <w:sz w:val="28"/>
          <w:szCs w:val="28"/>
        </w:rPr>
      </w:pPr>
    </w:p>
    <w:p w:rsidR="00703C96" w:rsidRDefault="003828C3" w:rsidP="00703C96">
      <w:pPr>
        <w:jc w:val="center"/>
        <w:rPr>
          <w:color w:val="000000"/>
        </w:rPr>
      </w:pPr>
      <w:r>
        <w:rPr>
          <w:sz w:val="28"/>
          <w:szCs w:val="28"/>
        </w:rPr>
        <w:t>USPSA</w:t>
      </w:r>
      <w:r w:rsidR="00296BE5">
        <w:rPr>
          <w:sz w:val="28"/>
          <w:szCs w:val="28"/>
        </w:rPr>
        <w:t xml:space="preserve"> </w:t>
      </w:r>
      <w:r w:rsidR="00296BE5" w:rsidRPr="00004FD0">
        <w:rPr>
          <w:sz w:val="28"/>
          <w:szCs w:val="28"/>
          <w:highlight w:val="yellow"/>
        </w:rPr>
        <w:t>Campus</w:t>
      </w:r>
      <w:r w:rsidR="00004FD0" w:rsidRPr="00004FD0">
        <w:rPr>
          <w:sz w:val="28"/>
          <w:szCs w:val="28"/>
          <w:highlight w:val="yellow"/>
        </w:rPr>
        <w:t xml:space="preserve"> </w:t>
      </w:r>
      <w:r w:rsidR="00004FD0" w:rsidRPr="005F3100">
        <w:rPr>
          <w:sz w:val="28"/>
          <w:szCs w:val="28"/>
          <w:highlight w:val="yellow"/>
        </w:rPr>
        <w:t>Name</w:t>
      </w:r>
      <w:r w:rsidR="005F3100" w:rsidRPr="005F3100">
        <w:rPr>
          <w:sz w:val="28"/>
          <w:szCs w:val="28"/>
          <w:highlight w:val="yellow"/>
        </w:rPr>
        <w:t xml:space="preserve"> YEAR</w:t>
      </w:r>
      <w:r w:rsidR="00296BE5" w:rsidRPr="004772A2">
        <w:rPr>
          <w:sz w:val="28"/>
          <w:szCs w:val="28"/>
        </w:rPr>
        <w:t xml:space="preserve"> General </w:t>
      </w:r>
      <w:r w:rsidR="00D36B8C" w:rsidRPr="004772A2">
        <w:rPr>
          <w:sz w:val="28"/>
          <w:szCs w:val="28"/>
        </w:rPr>
        <w:t xml:space="preserve">Elections </w:t>
      </w:r>
    </w:p>
    <w:p w:rsidR="00703C96" w:rsidRDefault="00703C96" w:rsidP="00703C96">
      <w:pPr>
        <w:pBdr>
          <w:bottom w:val="single" w:sz="4" w:space="1" w:color="auto"/>
        </w:pBdr>
        <w:rPr>
          <w:color w:val="000000"/>
        </w:rPr>
      </w:pPr>
    </w:p>
    <w:p w:rsidR="00703C96" w:rsidRDefault="00703C96" w:rsidP="00703C96">
      <w:pPr>
        <w:rPr>
          <w:color w:val="000000"/>
        </w:rPr>
      </w:pPr>
    </w:p>
    <w:p w:rsidR="00296BE5" w:rsidRDefault="00D91222" w:rsidP="00703C96">
      <w:pPr>
        <w:tabs>
          <w:tab w:val="left" w:pos="2970"/>
        </w:tabs>
        <w:jc w:val="both"/>
        <w:rPr>
          <w:color w:val="000000"/>
        </w:rPr>
      </w:pPr>
      <w:r>
        <w:rPr>
          <w:color w:val="000000"/>
        </w:rPr>
        <w:t>Arrangements</w:t>
      </w:r>
      <w:r w:rsidR="003B2824">
        <w:rPr>
          <w:color w:val="000000"/>
        </w:rPr>
        <w:t xml:space="preserve"> for the posts </w:t>
      </w:r>
      <w:r w:rsidR="00D36B8C">
        <w:rPr>
          <w:color w:val="000000"/>
        </w:rPr>
        <w:t>of:</w:t>
      </w:r>
    </w:p>
    <w:p w:rsidR="00004FD0" w:rsidRDefault="00004FD0" w:rsidP="00703C96">
      <w:pPr>
        <w:jc w:val="both"/>
        <w:rPr>
          <w:color w:val="000000"/>
        </w:rPr>
      </w:pPr>
      <w:r>
        <w:rPr>
          <w:color w:val="000000"/>
        </w:rPr>
        <w:tab/>
      </w:r>
      <w:r w:rsidR="00296BE5">
        <w:rPr>
          <w:color w:val="000000"/>
        </w:rPr>
        <w:br/>
        <w:t xml:space="preserve">1) PRESIDENT; </w:t>
      </w:r>
      <w:r>
        <w:rPr>
          <w:color w:val="000000"/>
        </w:rPr>
        <w:t>2) VICE PRESIDENT;</w:t>
      </w:r>
      <w:r w:rsidRPr="00004FD0">
        <w:rPr>
          <w:color w:val="000000"/>
        </w:rPr>
        <w:t xml:space="preserve"> </w:t>
      </w:r>
      <w:r>
        <w:rPr>
          <w:color w:val="000000"/>
        </w:rPr>
        <w:t>3) TREASURER;</w:t>
      </w:r>
      <w:r w:rsidRPr="00004FD0">
        <w:rPr>
          <w:color w:val="000000"/>
        </w:rPr>
        <w:t xml:space="preserve"> </w:t>
      </w:r>
      <w:r>
        <w:rPr>
          <w:color w:val="000000"/>
        </w:rPr>
        <w:t xml:space="preserve">4) SECRETARY; </w:t>
      </w:r>
    </w:p>
    <w:p w:rsidR="00004FD0" w:rsidRDefault="00004FD0" w:rsidP="00703C96">
      <w:pPr>
        <w:jc w:val="both"/>
        <w:rPr>
          <w:color w:val="000000"/>
        </w:rPr>
      </w:pPr>
      <w:r>
        <w:rPr>
          <w:color w:val="000000"/>
        </w:rPr>
        <w:t>5) FIVE EXECUTIVES</w:t>
      </w:r>
    </w:p>
    <w:p w:rsidR="00296BE5" w:rsidRDefault="003B2824" w:rsidP="00703C96">
      <w:pPr>
        <w:jc w:val="both"/>
        <w:rPr>
          <w:color w:val="000000"/>
        </w:rPr>
      </w:pPr>
      <w:r>
        <w:rPr>
          <w:color w:val="000000"/>
        </w:rPr>
        <w:br/>
      </w:r>
      <w:r w:rsidRPr="0061498C">
        <w:rPr>
          <w:b/>
          <w:color w:val="000000"/>
        </w:rPr>
        <w:t>Nominations Open:</w:t>
      </w:r>
      <w:r>
        <w:rPr>
          <w:color w:val="000000"/>
        </w:rPr>
        <w:t xml:space="preserve"> </w:t>
      </w:r>
      <w:r w:rsidR="00296BE5" w:rsidRPr="00296BE5">
        <w:rPr>
          <w:color w:val="000000"/>
          <w:highlight w:val="yellow"/>
        </w:rPr>
        <w:t>(open</w:t>
      </w:r>
      <w:r w:rsidR="00296BE5">
        <w:rPr>
          <w:color w:val="000000"/>
          <w:highlight w:val="yellow"/>
        </w:rPr>
        <w:t xml:space="preserve"> 5</w:t>
      </w:r>
      <w:r w:rsidR="00296BE5" w:rsidRPr="00296BE5">
        <w:rPr>
          <w:color w:val="000000"/>
          <w:highlight w:val="yellow"/>
        </w:rPr>
        <w:t xml:space="preserve"> days before close of nominations)</w:t>
      </w:r>
    </w:p>
    <w:p w:rsidR="00296BE5" w:rsidRDefault="003B2824" w:rsidP="00703C96">
      <w:pPr>
        <w:jc w:val="both"/>
        <w:rPr>
          <w:color w:val="000000"/>
        </w:rPr>
      </w:pPr>
      <w:r>
        <w:rPr>
          <w:color w:val="000000"/>
        </w:rPr>
        <w:br/>
      </w:r>
      <w:r w:rsidRPr="0061498C">
        <w:rPr>
          <w:b/>
          <w:color w:val="000000"/>
        </w:rPr>
        <w:t xml:space="preserve">Close </w:t>
      </w:r>
      <w:r w:rsidR="00296BE5" w:rsidRPr="0061498C">
        <w:rPr>
          <w:b/>
          <w:color w:val="000000"/>
        </w:rPr>
        <w:t>of Nominations</w:t>
      </w:r>
      <w:r w:rsidRPr="0061498C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296BE5">
        <w:rPr>
          <w:color w:val="000000"/>
          <w:highlight w:val="yellow"/>
        </w:rPr>
        <w:t>(closes 5 days after opening</w:t>
      </w:r>
      <w:r w:rsidR="00296BE5" w:rsidRPr="00296BE5">
        <w:rPr>
          <w:color w:val="000000"/>
          <w:highlight w:val="yellow"/>
        </w:rPr>
        <w:t xml:space="preserve"> of nominations)</w:t>
      </w:r>
    </w:p>
    <w:p w:rsidR="00296BE5" w:rsidRDefault="00296BE5" w:rsidP="00703C96">
      <w:pPr>
        <w:jc w:val="both"/>
        <w:rPr>
          <w:color w:val="000000"/>
        </w:rPr>
      </w:pPr>
    </w:p>
    <w:p w:rsidR="00296BE5" w:rsidRPr="00296BE5" w:rsidRDefault="00296BE5" w:rsidP="00703C96">
      <w:pPr>
        <w:jc w:val="both"/>
        <w:rPr>
          <w:color w:val="000000"/>
        </w:rPr>
      </w:pPr>
      <w:r w:rsidRPr="00296BE5">
        <w:rPr>
          <w:b/>
          <w:color w:val="000000"/>
        </w:rPr>
        <w:t>Announcement of Nomination</w:t>
      </w:r>
      <w:r>
        <w:rPr>
          <w:b/>
          <w:color w:val="000000"/>
        </w:rPr>
        <w:t xml:space="preserve">: </w:t>
      </w:r>
      <w:r>
        <w:rPr>
          <w:color w:val="000000"/>
          <w:highlight w:val="yellow"/>
        </w:rPr>
        <w:t>(To be done on the same day as close of nominations</w:t>
      </w:r>
      <w:r w:rsidRPr="00296BE5">
        <w:rPr>
          <w:color w:val="000000"/>
          <w:highlight w:val="yellow"/>
        </w:rPr>
        <w:t>)</w:t>
      </w:r>
    </w:p>
    <w:p w:rsidR="00296BE5" w:rsidRDefault="003B2824" w:rsidP="00703C96">
      <w:pPr>
        <w:jc w:val="both"/>
        <w:rPr>
          <w:color w:val="000000"/>
        </w:rPr>
      </w:pPr>
      <w:r>
        <w:rPr>
          <w:color w:val="000000"/>
        </w:rPr>
        <w:br/>
      </w:r>
      <w:r w:rsidRPr="00934023">
        <w:rPr>
          <w:b/>
          <w:color w:val="000000"/>
        </w:rPr>
        <w:t>Period of Campaign:</w:t>
      </w:r>
      <w:r>
        <w:rPr>
          <w:color w:val="000000"/>
        </w:rPr>
        <w:t xml:space="preserve">  </w:t>
      </w:r>
      <w:r w:rsidR="00296BE5">
        <w:rPr>
          <w:color w:val="000000"/>
          <w:highlight w:val="yellow"/>
        </w:rPr>
        <w:t>(Begins on the same day as the annou</w:t>
      </w:r>
      <w:r w:rsidR="009A4A07">
        <w:rPr>
          <w:color w:val="000000"/>
          <w:highlight w:val="yellow"/>
        </w:rPr>
        <w:t xml:space="preserve">ncement of Nominations and period of campaign ends at 12 midnight on the day of the elections. Therefore on the day of </w:t>
      </w:r>
      <w:r w:rsidR="0064603F">
        <w:rPr>
          <w:color w:val="000000"/>
          <w:highlight w:val="yellow"/>
        </w:rPr>
        <w:t>elections</w:t>
      </w:r>
      <w:r w:rsidR="009A4A07">
        <w:rPr>
          <w:color w:val="000000"/>
          <w:highlight w:val="yellow"/>
        </w:rPr>
        <w:t xml:space="preserve"> there shall be no campaigns</w:t>
      </w:r>
      <w:r w:rsidR="00296BE5" w:rsidRPr="00296BE5">
        <w:rPr>
          <w:color w:val="000000"/>
          <w:highlight w:val="yellow"/>
        </w:rPr>
        <w:t>)</w:t>
      </w:r>
    </w:p>
    <w:p w:rsidR="00612212" w:rsidRDefault="003B2824" w:rsidP="00703C96">
      <w:pPr>
        <w:jc w:val="both"/>
        <w:rPr>
          <w:color w:val="000000"/>
        </w:rPr>
      </w:pPr>
      <w:r>
        <w:rPr>
          <w:color w:val="000000"/>
        </w:rPr>
        <w:br/>
      </w:r>
      <w:r w:rsidRPr="00934023">
        <w:rPr>
          <w:b/>
          <w:color w:val="000000"/>
        </w:rPr>
        <w:t>Withdrawal Deadline:</w:t>
      </w:r>
      <w:r>
        <w:rPr>
          <w:color w:val="000000"/>
        </w:rPr>
        <w:t xml:space="preserve"> </w:t>
      </w:r>
      <w:r w:rsidR="009A4A07">
        <w:rPr>
          <w:color w:val="000000"/>
          <w:highlight w:val="yellow"/>
        </w:rPr>
        <w:t>(To be at least 3 days from the announcement of nominations</w:t>
      </w:r>
      <w:r w:rsidR="009A4A07" w:rsidRPr="00296BE5">
        <w:rPr>
          <w:color w:val="000000"/>
          <w:highlight w:val="yellow"/>
        </w:rPr>
        <w:t>)</w:t>
      </w:r>
    </w:p>
    <w:p w:rsidR="00296BE5" w:rsidRDefault="00296BE5" w:rsidP="00703C96">
      <w:pPr>
        <w:jc w:val="both"/>
        <w:rPr>
          <w:color w:val="000000"/>
        </w:rPr>
      </w:pPr>
    </w:p>
    <w:p w:rsidR="00612212" w:rsidRDefault="003B2824" w:rsidP="00703C96">
      <w:pPr>
        <w:jc w:val="both"/>
        <w:rPr>
          <w:color w:val="000000"/>
        </w:rPr>
      </w:pPr>
      <w:r w:rsidRPr="00934023">
        <w:rPr>
          <w:b/>
          <w:color w:val="000000"/>
        </w:rPr>
        <w:t>Elections:</w:t>
      </w:r>
      <w:r>
        <w:rPr>
          <w:color w:val="000000"/>
        </w:rPr>
        <w:t xml:space="preserve"> </w:t>
      </w:r>
      <w:r w:rsidR="009A4A07">
        <w:rPr>
          <w:color w:val="000000"/>
          <w:highlight w:val="yellow"/>
        </w:rPr>
        <w:t>(elections to be held on the 8</w:t>
      </w:r>
      <w:r w:rsidR="009A4A07" w:rsidRPr="009A4A07">
        <w:rPr>
          <w:color w:val="000000"/>
          <w:highlight w:val="yellow"/>
          <w:vertAlign w:val="superscript"/>
        </w:rPr>
        <w:t>th</w:t>
      </w:r>
      <w:r w:rsidR="009A4A07">
        <w:rPr>
          <w:color w:val="000000"/>
          <w:highlight w:val="yellow"/>
        </w:rPr>
        <w:t xml:space="preserve"> day of close of nominations date</w:t>
      </w:r>
      <w:r w:rsidR="009A4A07" w:rsidRPr="00296BE5">
        <w:rPr>
          <w:color w:val="000000"/>
          <w:highlight w:val="yellow"/>
        </w:rPr>
        <w:t>)</w:t>
      </w:r>
    </w:p>
    <w:p w:rsidR="009A4A07" w:rsidRDefault="009A4A07" w:rsidP="00703C96">
      <w:pPr>
        <w:jc w:val="both"/>
        <w:rPr>
          <w:b/>
          <w:color w:val="000000"/>
        </w:rPr>
      </w:pPr>
    </w:p>
    <w:p w:rsidR="00612212" w:rsidRDefault="003B2824" w:rsidP="00703C96">
      <w:pPr>
        <w:jc w:val="both"/>
        <w:rPr>
          <w:color w:val="000000"/>
        </w:rPr>
      </w:pPr>
      <w:r w:rsidRPr="0061498C">
        <w:rPr>
          <w:b/>
          <w:color w:val="000000"/>
        </w:rPr>
        <w:t>Polling Station:</w:t>
      </w:r>
      <w:r>
        <w:rPr>
          <w:color w:val="000000"/>
        </w:rPr>
        <w:t xml:space="preserve"> </w:t>
      </w:r>
      <w:r w:rsidR="009A4A07">
        <w:rPr>
          <w:color w:val="000000"/>
          <w:highlight w:val="yellow"/>
        </w:rPr>
        <w:t>(to be set by the returning officer</w:t>
      </w:r>
      <w:r w:rsidR="009A4A07" w:rsidRPr="00296BE5">
        <w:rPr>
          <w:color w:val="000000"/>
          <w:highlight w:val="yellow"/>
        </w:rPr>
        <w:t>)</w:t>
      </w:r>
    </w:p>
    <w:p w:rsidR="009A4A07" w:rsidRDefault="009A4A07" w:rsidP="00703C96">
      <w:pPr>
        <w:jc w:val="both"/>
        <w:rPr>
          <w:color w:val="000000"/>
        </w:rPr>
      </w:pPr>
    </w:p>
    <w:p w:rsidR="00612212" w:rsidRDefault="003B2824" w:rsidP="00703C96">
      <w:pPr>
        <w:jc w:val="both"/>
        <w:rPr>
          <w:color w:val="000000"/>
        </w:rPr>
      </w:pPr>
      <w:r w:rsidRPr="009A4A07">
        <w:rPr>
          <w:b/>
          <w:color w:val="000000"/>
        </w:rPr>
        <w:t>Nomination forms</w:t>
      </w:r>
      <w:r w:rsidR="009A4A07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9A4A07">
        <w:rPr>
          <w:color w:val="000000"/>
          <w:highlight w:val="yellow"/>
        </w:rPr>
        <w:t xml:space="preserve">(Venue </w:t>
      </w:r>
      <w:r w:rsidR="00703C96">
        <w:rPr>
          <w:color w:val="000000"/>
          <w:highlight w:val="yellow"/>
        </w:rPr>
        <w:t xml:space="preserve">of pick up </w:t>
      </w:r>
      <w:r w:rsidR="009A4A07">
        <w:rPr>
          <w:color w:val="000000"/>
          <w:highlight w:val="yellow"/>
        </w:rPr>
        <w:t>to be decided by the returning officer</w:t>
      </w:r>
      <w:r w:rsidR="009A4A07" w:rsidRPr="00296BE5">
        <w:rPr>
          <w:color w:val="000000"/>
          <w:highlight w:val="yellow"/>
        </w:rPr>
        <w:t>)</w:t>
      </w:r>
    </w:p>
    <w:p w:rsidR="003B2824" w:rsidRPr="009A4A07" w:rsidRDefault="003B2824" w:rsidP="00703C96">
      <w:pPr>
        <w:jc w:val="both"/>
        <w:rPr>
          <w:color w:val="000000"/>
          <w:highlight w:val="yellow"/>
        </w:rPr>
      </w:pPr>
    </w:p>
    <w:p w:rsidR="009A4A07" w:rsidRPr="009A4A07" w:rsidRDefault="009A4A07" w:rsidP="00703C96">
      <w:pPr>
        <w:jc w:val="both"/>
        <w:rPr>
          <w:b/>
          <w:color w:val="000000"/>
        </w:rPr>
      </w:pPr>
      <w:r w:rsidRPr="009A4A07">
        <w:rPr>
          <w:b/>
          <w:color w:val="000000"/>
        </w:rPr>
        <w:t>Who can Vote:</w:t>
      </w:r>
    </w:p>
    <w:p w:rsidR="00703C96" w:rsidRDefault="003B2824" w:rsidP="00703C96">
      <w:pPr>
        <w:jc w:val="both"/>
        <w:rPr>
          <w:color w:val="000000"/>
        </w:rPr>
      </w:pPr>
      <w:r>
        <w:rPr>
          <w:color w:val="000000"/>
        </w:rPr>
        <w:t>Only registe</w:t>
      </w:r>
      <w:r w:rsidR="00612212">
        <w:rPr>
          <w:color w:val="000000"/>
        </w:rPr>
        <w:t xml:space="preserve">red students are eligible to be </w:t>
      </w:r>
      <w:r>
        <w:rPr>
          <w:color w:val="000000"/>
        </w:rPr>
        <w:t>nomi</w:t>
      </w:r>
      <w:r w:rsidR="00612212">
        <w:rPr>
          <w:color w:val="000000"/>
        </w:rPr>
        <w:t xml:space="preserve">nated, to nominate another, to </w:t>
      </w:r>
      <w:r>
        <w:rPr>
          <w:color w:val="000000"/>
        </w:rPr>
        <w:t>second nominations and vote.</w:t>
      </w:r>
    </w:p>
    <w:p w:rsidR="00296BE5" w:rsidRDefault="003B2824" w:rsidP="00703C96">
      <w:pPr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3B2824" w:rsidRDefault="003B2824" w:rsidP="00703C96">
      <w:pPr>
        <w:jc w:val="both"/>
        <w:rPr>
          <w:color w:val="000000"/>
        </w:rPr>
      </w:pPr>
      <w:r w:rsidRPr="009F6750">
        <w:rPr>
          <w:b/>
          <w:color w:val="000000"/>
        </w:rPr>
        <w:t>Proof of Registration:</w:t>
      </w:r>
    </w:p>
    <w:p w:rsidR="00703C96" w:rsidRDefault="003B2824" w:rsidP="00703C96">
      <w:pPr>
        <w:jc w:val="both"/>
        <w:rPr>
          <w:color w:val="000000"/>
        </w:rPr>
      </w:pPr>
      <w:r>
        <w:rPr>
          <w:color w:val="000000"/>
        </w:rPr>
        <w:lastRenderedPageBreak/>
        <w:t>ID card must be furnished to elections supervis</w:t>
      </w:r>
      <w:r w:rsidR="009A4A07">
        <w:rPr>
          <w:color w:val="000000"/>
        </w:rPr>
        <w:t>ors.</w:t>
      </w:r>
      <w:r w:rsidR="00703C96">
        <w:rPr>
          <w:color w:val="000000"/>
        </w:rPr>
        <w:t xml:space="preserve"> </w:t>
      </w:r>
      <w:r w:rsidR="009A4A07">
        <w:rPr>
          <w:color w:val="000000"/>
        </w:rPr>
        <w:t xml:space="preserve">Counting of ballots will </w:t>
      </w:r>
      <w:r>
        <w:rPr>
          <w:color w:val="000000"/>
        </w:rPr>
        <w:t>commence immediately after the end of voting</w:t>
      </w:r>
      <w:r w:rsidR="009A4A07">
        <w:rPr>
          <w:color w:val="000000"/>
        </w:rPr>
        <w:t>.</w:t>
      </w:r>
    </w:p>
    <w:p w:rsidR="00296BE5" w:rsidRDefault="003B2824" w:rsidP="00703C96">
      <w:pPr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703C96" w:rsidRDefault="003B2824" w:rsidP="00703C96">
      <w:pPr>
        <w:jc w:val="both"/>
        <w:rPr>
          <w:b/>
          <w:color w:val="000000"/>
        </w:rPr>
      </w:pPr>
      <w:r w:rsidRPr="009F6750">
        <w:rPr>
          <w:b/>
          <w:color w:val="000000"/>
        </w:rPr>
        <w:t>Election results</w:t>
      </w:r>
      <w:r w:rsidR="00612212">
        <w:rPr>
          <w:b/>
          <w:color w:val="000000"/>
        </w:rPr>
        <w:t>:</w:t>
      </w:r>
    </w:p>
    <w:p w:rsidR="00703C96" w:rsidRPr="00703C96" w:rsidRDefault="00703C96" w:rsidP="00703C96">
      <w:pPr>
        <w:jc w:val="both"/>
        <w:rPr>
          <w:b/>
          <w:color w:val="000000"/>
        </w:rPr>
      </w:pPr>
      <w:r>
        <w:rPr>
          <w:color w:val="000000"/>
        </w:rPr>
        <w:t xml:space="preserve"> It </w:t>
      </w:r>
      <w:r w:rsidR="003B2824">
        <w:rPr>
          <w:color w:val="000000"/>
        </w:rPr>
        <w:t>will be announced immediately after the</w:t>
      </w:r>
      <w:r>
        <w:rPr>
          <w:color w:val="000000"/>
        </w:rPr>
        <w:t xml:space="preserve"> completion of the counting of </w:t>
      </w:r>
      <w:r w:rsidR="003B2824">
        <w:rPr>
          <w:color w:val="000000"/>
        </w:rPr>
        <w:t xml:space="preserve">ballots. </w:t>
      </w:r>
      <w:r w:rsidR="00E32FD5">
        <w:rPr>
          <w:color w:val="000000"/>
        </w:rPr>
        <w:t>Within 3 days</w:t>
      </w:r>
      <w:r>
        <w:rPr>
          <w:color w:val="000000"/>
        </w:rPr>
        <w:t xml:space="preserve"> it</w:t>
      </w:r>
      <w:r w:rsidR="00E32FD5">
        <w:rPr>
          <w:color w:val="000000"/>
        </w:rPr>
        <w:t xml:space="preserve"> shall be posted on the Campus Notice Boards.</w:t>
      </w:r>
    </w:p>
    <w:p w:rsidR="00E32FD5" w:rsidRDefault="00E32FD5" w:rsidP="00703C96">
      <w:pPr>
        <w:jc w:val="both"/>
        <w:rPr>
          <w:color w:val="000000"/>
        </w:rPr>
      </w:pPr>
    </w:p>
    <w:p w:rsidR="00E32FD5" w:rsidRPr="00E32FD5" w:rsidRDefault="00E32FD5" w:rsidP="00703C96">
      <w:pPr>
        <w:jc w:val="both"/>
        <w:rPr>
          <w:b/>
          <w:color w:val="000000"/>
        </w:rPr>
      </w:pPr>
      <w:r w:rsidRPr="00E32FD5">
        <w:rPr>
          <w:b/>
          <w:color w:val="000000"/>
        </w:rPr>
        <w:t>Questions and Clarification</w:t>
      </w:r>
      <w:r w:rsidR="00612212">
        <w:rPr>
          <w:b/>
          <w:color w:val="000000"/>
        </w:rPr>
        <w:t>:</w:t>
      </w:r>
    </w:p>
    <w:p w:rsidR="00703C96" w:rsidRDefault="003B2824" w:rsidP="00703C96">
      <w:pPr>
        <w:jc w:val="both"/>
        <w:rPr>
          <w:color w:val="000000"/>
        </w:rPr>
      </w:pPr>
      <w:r>
        <w:rPr>
          <w:color w:val="000000"/>
        </w:rPr>
        <w:t>Any questions</w:t>
      </w:r>
      <w:r w:rsidR="00E32FD5">
        <w:rPr>
          <w:color w:val="000000"/>
        </w:rPr>
        <w:t xml:space="preserve"> or </w:t>
      </w:r>
      <w:r w:rsidR="007F63B6">
        <w:rPr>
          <w:color w:val="000000"/>
        </w:rPr>
        <w:t>clarification as</w:t>
      </w:r>
      <w:r w:rsidR="00703C96">
        <w:rPr>
          <w:color w:val="000000"/>
        </w:rPr>
        <w:t xml:space="preserve"> to this election shall be </w:t>
      </w:r>
      <w:r>
        <w:rPr>
          <w:color w:val="000000"/>
        </w:rPr>
        <w:t>addressed to the Returning Officer who</w:t>
      </w:r>
      <w:r w:rsidR="00703C96">
        <w:rPr>
          <w:color w:val="000000"/>
        </w:rPr>
        <w:t xml:space="preserve">se decision shall be final and </w:t>
      </w:r>
      <w:r>
        <w:rPr>
          <w:color w:val="000000"/>
        </w:rPr>
        <w:t>binding.</w:t>
      </w:r>
    </w:p>
    <w:p w:rsidR="00004FD0" w:rsidRDefault="003B2824" w:rsidP="00703C96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817FD9" w:rsidRPr="00612212" w:rsidRDefault="003B2824">
      <w:pPr>
        <w:rPr>
          <w:color w:val="000000"/>
        </w:rPr>
      </w:pPr>
      <w:r>
        <w:rPr>
          <w:color w:val="000000"/>
        </w:rPr>
        <w:t>……………………..</w:t>
      </w:r>
      <w:r>
        <w:rPr>
          <w:color w:val="000000"/>
        </w:rPr>
        <w:br/>
      </w:r>
      <w:r w:rsidR="00296BE5">
        <w:rPr>
          <w:color w:val="000000"/>
        </w:rPr>
        <w:t xml:space="preserve">RETURNING OFFICER </w:t>
      </w:r>
      <w:r w:rsidR="00296BE5">
        <w:rPr>
          <w:color w:val="000000"/>
        </w:rPr>
        <w:br/>
        <w:t>USP</w:t>
      </w:r>
      <w:r>
        <w:rPr>
          <w:color w:val="000000"/>
        </w:rPr>
        <w:t>SA</w:t>
      </w:r>
      <w:r w:rsidR="00296BE5">
        <w:rPr>
          <w:color w:val="000000"/>
        </w:rPr>
        <w:t xml:space="preserve"> </w:t>
      </w:r>
      <w:r w:rsidR="00296BE5" w:rsidRPr="00004FD0">
        <w:rPr>
          <w:color w:val="000000"/>
          <w:highlight w:val="yellow"/>
        </w:rPr>
        <w:t>Campus</w:t>
      </w:r>
      <w:r w:rsidR="00004FD0" w:rsidRPr="00004FD0">
        <w:rPr>
          <w:color w:val="000000"/>
          <w:highlight w:val="yellow"/>
        </w:rPr>
        <w:t xml:space="preserve"> Name</w:t>
      </w:r>
      <w:r>
        <w:rPr>
          <w:color w:val="000000"/>
        </w:rPr>
        <w:t xml:space="preserve"> </w:t>
      </w:r>
      <w:r w:rsidR="00296BE5">
        <w:rPr>
          <w:color w:val="000000"/>
        </w:rPr>
        <w:t>General Elections</w:t>
      </w:r>
    </w:p>
    <w:sectPr w:rsidR="00817FD9" w:rsidRPr="00612212" w:rsidSect="00321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74" w:rsidRDefault="00A37E74" w:rsidP="00703C96">
      <w:r>
        <w:separator/>
      </w:r>
    </w:p>
  </w:endnote>
  <w:endnote w:type="continuationSeparator" w:id="0">
    <w:p w:rsidR="00A37E74" w:rsidRDefault="00A37E74" w:rsidP="0070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74" w:rsidRDefault="00A37E74" w:rsidP="00703C96">
      <w:r>
        <w:separator/>
      </w:r>
    </w:p>
  </w:footnote>
  <w:footnote w:type="continuationSeparator" w:id="0">
    <w:p w:rsidR="00A37E74" w:rsidRDefault="00A37E74" w:rsidP="00703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24"/>
    <w:rsid w:val="00004FD0"/>
    <w:rsid w:val="00132663"/>
    <w:rsid w:val="00296BE5"/>
    <w:rsid w:val="003212BF"/>
    <w:rsid w:val="003828C3"/>
    <w:rsid w:val="003B2824"/>
    <w:rsid w:val="004B6F09"/>
    <w:rsid w:val="005F3100"/>
    <w:rsid w:val="00612212"/>
    <w:rsid w:val="0064603F"/>
    <w:rsid w:val="006679F3"/>
    <w:rsid w:val="0069152D"/>
    <w:rsid w:val="00703C96"/>
    <w:rsid w:val="007F63B6"/>
    <w:rsid w:val="00817FD9"/>
    <w:rsid w:val="009A4A07"/>
    <w:rsid w:val="00A37E74"/>
    <w:rsid w:val="00AB5E8D"/>
    <w:rsid w:val="00B70A52"/>
    <w:rsid w:val="00CA760B"/>
    <w:rsid w:val="00D36B8C"/>
    <w:rsid w:val="00D91222"/>
    <w:rsid w:val="00E32FD5"/>
    <w:rsid w:val="00E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6CA2"/>
  <w15:docId w15:val="{62694FA0-0754-4981-A19A-57ACBBC1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USPSA-SG</dc:creator>
  <cp:lastModifiedBy>Aneet Kumar</cp:lastModifiedBy>
  <cp:revision>10</cp:revision>
  <cp:lastPrinted>2013-01-17T00:13:00Z</cp:lastPrinted>
  <dcterms:created xsi:type="dcterms:W3CDTF">2010-05-10T04:54:00Z</dcterms:created>
  <dcterms:modified xsi:type="dcterms:W3CDTF">2019-02-25T21:48:00Z</dcterms:modified>
</cp:coreProperties>
</file>